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9BBD" w14:textId="77777777" w:rsidR="0093233F" w:rsidRPr="00F3148E" w:rsidRDefault="0093233F" w:rsidP="00F314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№3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хаттамасы</w:t>
      </w:r>
      <w:proofErr w:type="spellEnd"/>
    </w:p>
    <w:p w14:paraId="6834A67C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F2784B5" w14:textId="0B5674A6" w:rsidR="0093233F" w:rsidRPr="00F3148E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ABB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 xml:space="preserve"> «Балабақша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мен ата-аналар арасындағы ынтымақтастық»</w:t>
      </w:r>
    </w:p>
    <w:p w14:paraId="27B9B04C" w14:textId="4B80FBF2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мен ата-аналар арасында өзара ынтымақтастық орнату және нығайту. 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>Ата-аналарды тәрбие процесіне белсенді түрде тарту.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 xml:space="preserve">  Балалардың дамуына ата-аналардың рөлін арттыру үшін тиімді әдіс-тәсілдерді талқылау және қолдану.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>«Жас ата-аналар», «Аналар мектебі» және «Әкелер мектебі» аясындағы жұмыстарды жетілдіру.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Ата-аналармен қарым-қатынасты заманауи әдістер арқылы тиімді ұйымдастыру.</w:t>
      </w:r>
    </w:p>
    <w:p w14:paraId="1A036F7F" w14:textId="71611B77" w:rsidR="0093233F" w:rsidRPr="00F3148E" w:rsidRDefault="0093233F" w:rsidP="00F3148E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>Өткізген  күні: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29 қаңтар 2025 жыл</w:t>
      </w:r>
    </w:p>
    <w:p w14:paraId="10D92B50" w14:textId="02629EFD" w:rsidR="0093233F" w:rsidRPr="00F3148E" w:rsidRDefault="0093233F" w:rsidP="00F3148E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</w:p>
    <w:p w14:paraId="765F5D2C" w14:textId="77777777" w:rsidR="0093233F" w:rsidRPr="00F3148E" w:rsidRDefault="0093233F" w:rsidP="00F3148E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Қатыспаған: 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14:paraId="0721C5B0" w14:textId="77777777" w:rsidR="00C43ABB" w:rsidRPr="00C43ABB" w:rsidRDefault="0093233F" w:rsidP="00C43ABB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Педкеңес төрайымы: </w:t>
      </w:r>
      <w:r w:rsidR="00C43ABB" w:rsidRPr="00C43ABB">
        <w:rPr>
          <w:rFonts w:ascii="Times New Roman" w:hAnsi="Times New Roman" w:cs="Times New Roman"/>
          <w:sz w:val="28"/>
          <w:szCs w:val="28"/>
          <w:lang w:val="kk-KZ"/>
        </w:rPr>
        <w:t>Мырзалина. М.К</w:t>
      </w:r>
      <w:r w:rsidR="00C43ABB" w:rsidRPr="00C43A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0E868EF" w14:textId="35A9B14D" w:rsidR="00C43ABB" w:rsidRPr="00512F5A" w:rsidRDefault="0093233F" w:rsidP="00C43ABB">
      <w:pPr>
        <w:suppressAutoHyphens/>
        <w:spacing w:line="240" w:lineRule="auto"/>
        <w:ind w:left="-426" w:right="-23" w:firstLine="567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314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Хатшы: </w:t>
      </w: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3ABB">
        <w:rPr>
          <w:rFonts w:ascii="Times New Roman" w:hAnsi="Times New Roman" w:cs="Times New Roman"/>
          <w:bCs/>
          <w:sz w:val="24"/>
          <w:szCs w:val="24"/>
          <w:lang w:val="kk-KZ"/>
        </w:rPr>
        <w:t>Калиева Г.К.</w:t>
      </w:r>
    </w:p>
    <w:p w14:paraId="2F0E7716" w14:textId="77777777" w:rsidR="00C43ABB" w:rsidRDefault="00C43ABB" w:rsidP="00C43ABB">
      <w:pPr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AB85A0" w14:textId="6545C6CC" w:rsidR="0093233F" w:rsidRPr="0093233F" w:rsidRDefault="0093233F" w:rsidP="00C43ABB">
      <w:pPr>
        <w:spacing w:line="240" w:lineRule="auto"/>
        <w:ind w:left="-426" w:right="-23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0890E498" w14:textId="77777777" w:rsidR="00C43ABB" w:rsidRDefault="0093233F" w:rsidP="00C43ABB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ABB">
        <w:rPr>
          <w:rFonts w:ascii="Times New Roman" w:hAnsi="Times New Roman" w:cs="Times New Roman"/>
          <w:sz w:val="28"/>
          <w:szCs w:val="28"/>
          <w:lang w:val="kk-KZ"/>
        </w:rPr>
        <w:t>№2 педагогикалық кеңесте қабылданған шешімдердің орындалуы туралы есеп.</w:t>
      </w:r>
    </w:p>
    <w:p w14:paraId="0DF3D86A" w14:textId="399E41CF" w:rsidR="00C43ABB" w:rsidRPr="00C43ABB" w:rsidRDefault="0093233F" w:rsidP="00C43ABB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ABB">
        <w:rPr>
          <w:rFonts w:ascii="Times New Roman" w:hAnsi="Times New Roman" w:cs="Times New Roman"/>
          <w:sz w:val="28"/>
          <w:szCs w:val="28"/>
          <w:lang w:val="kk-KZ"/>
        </w:rPr>
        <w:t xml:space="preserve">«Жас ата-аналар» мектебі аясында шеберлік сағаты. </w:t>
      </w:r>
      <w:r w:rsidR="00C43ABB" w:rsidRPr="00C43ABB">
        <w:rPr>
          <w:rFonts w:ascii="Times New Roman" w:hAnsi="Times New Roman" w:cs="Times New Roman"/>
          <w:sz w:val="28"/>
          <w:szCs w:val="28"/>
          <w:lang w:val="kk-KZ"/>
        </w:rPr>
        <w:t>Тәрбиеші:</w:t>
      </w:r>
      <w:r w:rsidR="00C43ABB" w:rsidRPr="00C43ABB">
        <w:rPr>
          <w:rFonts w:ascii="Times New Roman" w:hAnsi="Times New Roman" w:cs="Times New Roman"/>
          <w:bCs/>
          <w:sz w:val="28"/>
          <w:szCs w:val="28"/>
          <w:lang w:val="kk-KZ"/>
        </w:rPr>
        <w:t>Калиева Г.К.</w:t>
      </w:r>
    </w:p>
    <w:p w14:paraId="1BA6D0E9" w14:textId="29801929" w:rsidR="00C43ABB" w:rsidRPr="00C43ABB" w:rsidRDefault="0093233F" w:rsidP="00F3148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09CD">
        <w:rPr>
          <w:rFonts w:ascii="Times New Roman" w:hAnsi="Times New Roman" w:cs="Times New Roman"/>
          <w:sz w:val="28"/>
          <w:szCs w:val="28"/>
          <w:lang w:val="kk-KZ"/>
        </w:rPr>
        <w:t xml:space="preserve">«Жас аналармен жұмыс жасауға нені ескереміз» іс-тәжірибе. </w:t>
      </w:r>
      <w:proofErr w:type="spellStart"/>
      <w:r w:rsidRPr="00C43ABB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C43ABB">
        <w:rPr>
          <w:rFonts w:ascii="Times New Roman" w:hAnsi="Times New Roman" w:cs="Times New Roman"/>
          <w:sz w:val="28"/>
          <w:szCs w:val="28"/>
        </w:rPr>
        <w:t xml:space="preserve">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43ABB" w:rsidRPr="00C43ABB">
        <w:rPr>
          <w:rFonts w:ascii="Times New Roman" w:hAnsi="Times New Roman" w:cs="Times New Roman"/>
          <w:bCs/>
          <w:sz w:val="28"/>
          <w:szCs w:val="28"/>
          <w:lang w:val="kk-KZ"/>
        </w:rPr>
        <w:t>Шайхиева Н</w:t>
      </w:r>
      <w:r w:rsidR="00C43ABB" w:rsidRPr="00C43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D5068" w14:textId="65D9B5A3" w:rsidR="0093233F" w:rsidRPr="00C43ABB" w:rsidRDefault="0093233F" w:rsidP="00F3148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3A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3ABB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C4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ABB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43A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43ABB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C4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ABB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="00C4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="00C43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3ABB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</w:rPr>
        <w:t xml:space="preserve">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>Байчаева.Н</w:t>
      </w:r>
    </w:p>
    <w:p w14:paraId="75427D12" w14:textId="4C74EA1A" w:rsidR="0093233F" w:rsidRPr="0093233F" w:rsidRDefault="0093233F" w:rsidP="00F3148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шеб</w:t>
      </w:r>
      <w:r w:rsidR="00C43ABB">
        <w:rPr>
          <w:rFonts w:ascii="Times New Roman" w:hAnsi="Times New Roman" w:cs="Times New Roman"/>
          <w:sz w:val="28"/>
          <w:szCs w:val="28"/>
        </w:rPr>
        <w:t>ерлік</w:t>
      </w:r>
      <w:proofErr w:type="spellEnd"/>
      <w:r w:rsidR="00C43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="00C43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3ABB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</w:rPr>
        <w:t xml:space="preserve">: </w:t>
      </w:r>
      <w:r w:rsidR="00C43ABB">
        <w:rPr>
          <w:rFonts w:ascii="Times New Roman" w:hAnsi="Times New Roman" w:cs="Times New Roman"/>
          <w:sz w:val="28"/>
          <w:szCs w:val="28"/>
          <w:lang w:val="kk-KZ"/>
        </w:rPr>
        <w:t>Шайхиева.Н</w:t>
      </w:r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12C50CD5" w14:textId="77777777" w:rsidR="0093233F" w:rsidRPr="0093233F" w:rsidRDefault="0093233F" w:rsidP="00F3148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 xml:space="preserve">№3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2C8A136F" w14:textId="1A37152C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4A194C" w14:textId="77777777" w:rsidR="0093233F" w:rsidRPr="00F3148E" w:rsidRDefault="0093233F" w:rsidP="00F3148E">
      <w:pPr>
        <w:spacing w:line="240" w:lineRule="auto"/>
        <w:ind w:left="-426" w:right="-23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488C48D" w14:textId="2714A756" w:rsidR="0093233F" w:rsidRPr="00F3148E" w:rsidRDefault="00C43ABB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мәселе бойынша балабақша </w:t>
      </w:r>
      <w:r w:rsidR="0093233F"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Мырзалина. М.К</w:t>
      </w:r>
      <w:r w:rsidRPr="00C43A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233F"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сөз алды.  </w:t>
      </w:r>
    </w:p>
    <w:p w14:paraId="66FADDF5" w14:textId="26D28017" w:rsidR="0093233F" w:rsidRPr="00C43ABB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kk-KZ"/>
        </w:rPr>
        <w:t>1. №2 педагогикалық кеңесте қабылданған шешімдердің орындалуы туралы есеп.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Балабақша меңгерушісі №2 педагогикалық кеңестің шешімдері бойынша атқарылған жұмыстар туралы есеп берді. Атап айтқанда:</w:t>
      </w:r>
    </w:p>
    <w:p w14:paraId="15E3145A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1. Ерекше білім беруді қажет ететін балалар қауіпсіздіігі сақталсын</w:t>
      </w:r>
    </w:p>
    <w:p w14:paraId="4390754C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2. Ерекше білім беруді балалармен жұмыс жасай алуы үшін тәрбиешілер біліктіліктерін арттырсын.</w:t>
      </w:r>
    </w:p>
    <w:p w14:paraId="17F0ABB8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3. Цифрлық технологиялармен жұмыс жасауда нейрожелілермен жұмыс жасау басшылыққа алынсын</w:t>
      </w:r>
    </w:p>
    <w:p w14:paraId="06F873C9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4. Топтардағы дамытушы орталықтар толықтырылсын.</w:t>
      </w:r>
    </w:p>
    <w:p w14:paraId="047E9381" w14:textId="77777777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 xml:space="preserve">5. Жасанды интеллект технологияларын меңгеру бойынша педагогтар арасында жиі шеберлік сағаттары өткізілуі әдіскерге жүктелсін. </w:t>
      </w:r>
    </w:p>
    <w:p w14:paraId="373D9949" w14:textId="7D21F55E" w:rsidR="0093233F" w:rsidRPr="00F3148E" w:rsidRDefault="0093233F" w:rsidP="00F3148E">
      <w:pPr>
        <w:tabs>
          <w:tab w:val="left" w:pos="613"/>
          <w:tab w:val="left" w:pos="615"/>
        </w:tabs>
        <w:spacing w:line="240" w:lineRule="auto"/>
        <w:ind w:left="-426" w:right="-2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48E">
        <w:rPr>
          <w:rFonts w:ascii="Times New Roman" w:hAnsi="Times New Roman" w:cs="Times New Roman"/>
          <w:sz w:val="28"/>
          <w:szCs w:val="28"/>
          <w:lang w:val="kk-KZ"/>
        </w:rPr>
        <w:t>Аталған қаулы бойынша жұмыстардың орындалуына оң баға берілді.</w:t>
      </w:r>
    </w:p>
    <w:p w14:paraId="2B7BAA4C" w14:textId="77777777" w:rsidR="0093233F" w:rsidRPr="00C43ABB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Қорытынды:</w:t>
      </w:r>
      <w:r w:rsidRPr="0093233F">
        <w:rPr>
          <w:rFonts w:ascii="Times New Roman" w:hAnsi="Times New Roman" w:cs="Times New Roman"/>
          <w:sz w:val="28"/>
          <w:szCs w:val="28"/>
          <w:lang w:val="kk-KZ"/>
        </w:rPr>
        <w:t xml:space="preserve"> Шешімдер толық көлемде орындалды. </w:t>
      </w:r>
      <w:r w:rsidRPr="00C43ABB">
        <w:rPr>
          <w:rFonts w:ascii="Times New Roman" w:hAnsi="Times New Roman" w:cs="Times New Roman"/>
          <w:sz w:val="28"/>
          <w:szCs w:val="28"/>
          <w:lang w:val="kk-KZ"/>
        </w:rPr>
        <w:t>Жаңа жоспарлар жасау қажеттілігі атап өтілді.</w:t>
      </w:r>
    </w:p>
    <w:p w14:paraId="4240E526" w14:textId="3B646A3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2.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Калеива.Г</w:t>
      </w:r>
      <w:proofErr w:type="spellEnd"/>
      <w:proofErr w:type="gramStart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балабақшаның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тәрбие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жұмысына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тарту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қолданылған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әдістерімен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бөлісті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сағатында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ата-аналарға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қарым-қатынасты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нығайтудың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тәсілдері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A3BDD8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тарапынан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қызығушылық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байқалды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семинарлар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енгізілді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B6D58A" w14:textId="3AAAAADD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3.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жасауға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нені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ескереміз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іс-тәжірибе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3ABB" w:rsidRPr="00C43ABB">
        <w:rPr>
          <w:rFonts w:ascii="Times New Roman" w:hAnsi="Times New Roman" w:cs="Times New Roman"/>
          <w:bCs/>
          <w:sz w:val="28"/>
          <w:szCs w:val="28"/>
          <w:lang w:val="kk-KZ"/>
        </w:rPr>
        <w:t>Шайхиева Н</w:t>
      </w:r>
      <w:r w:rsidR="00C43ABB" w:rsidRP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жасаудағы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бөлісті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психологиялық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тепе-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те</w:t>
      </w:r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>ңдікті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қажеттігі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айтылды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2B19AD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жандандыру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тренингтер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қабылданды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84D625" w14:textId="550DD6BD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4.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Әкелер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Байчаева</w:t>
      </w:r>
      <w:proofErr w:type="gramStart"/>
      <w:r w:rsidR="00C43ABB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spellEnd"/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әкелердің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тәрбиесіндегі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рөлін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арттыру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таныстырды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Әкелерге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спорттық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іс-шаралар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ұйымдастырылды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180A2D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Әкелерді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тәрбиелік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жұмыстарға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көбірек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тарту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форматтағы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4B5E26" w14:textId="33119155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5. «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Аналар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="00C43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3ABB">
        <w:rPr>
          <w:rFonts w:ascii="Times New Roman" w:hAnsi="Times New Roman" w:cs="Times New Roman"/>
          <w:sz w:val="28"/>
          <w:szCs w:val="28"/>
          <w:lang w:val="ru-RU"/>
        </w:rPr>
        <w:t>Байчаева.Н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жүргізілген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жұмыстардың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тәжірибесін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бө</w:t>
      </w:r>
      <w:proofErr w:type="gram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93233F">
        <w:rPr>
          <w:rFonts w:ascii="Times New Roman" w:hAnsi="Times New Roman" w:cs="Times New Roman"/>
          <w:sz w:val="28"/>
          <w:szCs w:val="28"/>
          <w:lang w:val="ru-RU"/>
        </w:rPr>
        <w:t>істі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дамуына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ананың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ықпалы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ерекше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екені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өтілді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67D71C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мектебінің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жалғасуы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жоспарлы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шеберлік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сағаттары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семинарлар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B41806" w14:textId="1ACF073E" w:rsidR="0093233F" w:rsidRPr="00C43ABB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570A89A0" w14:textId="77777777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№3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кеңестің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b/>
          <w:bCs/>
          <w:sz w:val="28"/>
          <w:szCs w:val="28"/>
        </w:rPr>
        <w:t>шешімі</w:t>
      </w:r>
      <w:proofErr w:type="spellEnd"/>
      <w:r w:rsidRPr="009323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4EAB19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 xml:space="preserve">№2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орындалғаны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назарға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4706AE1B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ынтымақтастықты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нығайту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6521B59" w14:textId="360EA36F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233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ұйымдастыр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ылсын.</w:t>
      </w:r>
    </w:p>
    <w:p w14:paraId="76F0017E" w14:textId="068D47B3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9323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  <w:lang w:val="ru-RU"/>
        </w:rPr>
        <w:t>күшейт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ілсін.</w:t>
      </w:r>
    </w:p>
    <w:p w14:paraId="707628A5" w14:textId="7FDAA0BD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жандандыр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ылсын.</w:t>
      </w:r>
    </w:p>
    <w:p w14:paraId="0002351C" w14:textId="663ED05D" w:rsidR="0093233F" w:rsidRPr="0093233F" w:rsidRDefault="0093233F" w:rsidP="00F3148E">
      <w:pPr>
        <w:numPr>
          <w:ilvl w:val="1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3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өткіз</w:t>
      </w:r>
      <w:proofErr w:type="spellEnd"/>
      <w:r w:rsidRPr="00F3148E">
        <w:rPr>
          <w:rFonts w:ascii="Times New Roman" w:hAnsi="Times New Roman" w:cs="Times New Roman"/>
          <w:sz w:val="28"/>
          <w:szCs w:val="28"/>
          <w:lang w:val="kk-KZ"/>
        </w:rPr>
        <w:t>ілсін.</w:t>
      </w:r>
    </w:p>
    <w:p w14:paraId="6FBC2DB0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Тәрбиешілерге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орнатуда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ұсынылсын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2131B3D3" w14:textId="77777777" w:rsidR="0093233F" w:rsidRPr="0093233F" w:rsidRDefault="0093233F" w:rsidP="00F3148E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3233F">
        <w:rPr>
          <w:rFonts w:ascii="Times New Roman" w:hAnsi="Times New Roman" w:cs="Times New Roman"/>
          <w:sz w:val="28"/>
          <w:szCs w:val="28"/>
        </w:rPr>
        <w:lastRenderedPageBreak/>
        <w:t>Ата-аналармен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кеңесте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33F">
        <w:rPr>
          <w:rFonts w:ascii="Times New Roman" w:hAnsi="Times New Roman" w:cs="Times New Roman"/>
          <w:sz w:val="28"/>
          <w:szCs w:val="28"/>
        </w:rPr>
        <w:t>тыңдалсын</w:t>
      </w:r>
      <w:proofErr w:type="spellEnd"/>
      <w:r w:rsidRPr="0093233F">
        <w:rPr>
          <w:rFonts w:ascii="Times New Roman" w:hAnsi="Times New Roman" w:cs="Times New Roman"/>
          <w:sz w:val="28"/>
          <w:szCs w:val="28"/>
        </w:rPr>
        <w:t>.</w:t>
      </w:r>
    </w:p>
    <w:p w14:paraId="0ACC62DF" w14:textId="12CC761A" w:rsidR="0093233F" w:rsidRPr="0093233F" w:rsidRDefault="0093233F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DF7353" w14:textId="50E9A3D2" w:rsidR="007E1AD7" w:rsidRPr="00F3148E" w:rsidRDefault="00CA09CD" w:rsidP="00F314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FEA407B" wp14:editId="583385CA">
            <wp:extent cx="4219575" cy="1485900"/>
            <wp:effectExtent l="0" t="0" r="9525" b="0"/>
            <wp:docPr id="1" name="Рисунок 1" descr="C:\Users\user\Desktop\ff2ef75c-22ba-4214-952e-891571cf1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f2ef75c-22ba-4214-952e-891571cf12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9783" r="22436" b="5435"/>
                    <a:stretch/>
                  </pic:blipFill>
                  <pic:spPr bwMode="auto">
                    <a:xfrm>
                      <a:off x="0" y="0"/>
                      <a:ext cx="4219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AD7" w:rsidRPr="00F31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3A5"/>
    <w:multiLevelType w:val="multilevel"/>
    <w:tmpl w:val="8D3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B15C4"/>
    <w:multiLevelType w:val="multilevel"/>
    <w:tmpl w:val="C7E6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5622E"/>
    <w:multiLevelType w:val="multilevel"/>
    <w:tmpl w:val="80C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733D0"/>
    <w:multiLevelType w:val="multilevel"/>
    <w:tmpl w:val="EF3E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8082C"/>
    <w:multiLevelType w:val="multilevel"/>
    <w:tmpl w:val="3DF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86240"/>
    <w:multiLevelType w:val="multilevel"/>
    <w:tmpl w:val="09F2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1"/>
    <w:rsid w:val="004D735A"/>
    <w:rsid w:val="005746C1"/>
    <w:rsid w:val="007A54B6"/>
    <w:rsid w:val="007E1AD7"/>
    <w:rsid w:val="0093233F"/>
    <w:rsid w:val="00C43ABB"/>
    <w:rsid w:val="00CA09CD"/>
    <w:rsid w:val="00D3792E"/>
    <w:rsid w:val="00F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A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6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A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6</cp:revision>
  <dcterms:created xsi:type="dcterms:W3CDTF">2025-01-28T11:41:00Z</dcterms:created>
  <dcterms:modified xsi:type="dcterms:W3CDTF">2026-02-04T12:00:00Z</dcterms:modified>
</cp:coreProperties>
</file>