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875F5" w14:textId="5341CB25" w:rsidR="00D04B14" w:rsidRDefault="00D04B14" w:rsidP="00D473A3">
      <w:pPr>
        <w:ind w:left="-426" w:right="-23" w:firstLine="567"/>
        <w:jc w:val="center"/>
        <w:rPr>
          <w:b/>
          <w:sz w:val="28"/>
          <w:szCs w:val="28"/>
          <w:lang w:val="kk-KZ"/>
        </w:rPr>
      </w:pPr>
      <w:r w:rsidRPr="002C4A0B">
        <w:rPr>
          <w:b/>
          <w:sz w:val="28"/>
          <w:szCs w:val="28"/>
          <w:lang w:val="kk-KZ"/>
        </w:rPr>
        <w:t>№</w:t>
      </w:r>
      <w:r w:rsidR="003A0A6A">
        <w:rPr>
          <w:b/>
          <w:sz w:val="28"/>
          <w:szCs w:val="28"/>
          <w:lang w:val="kk-KZ"/>
        </w:rPr>
        <w:t>2</w:t>
      </w:r>
      <w:r w:rsidRPr="002C4A0B">
        <w:rPr>
          <w:b/>
          <w:sz w:val="28"/>
          <w:szCs w:val="28"/>
          <w:lang w:val="kk-KZ"/>
        </w:rPr>
        <w:t xml:space="preserve">  педагогикалық  кеңестің күн тәртібі</w:t>
      </w:r>
    </w:p>
    <w:p w14:paraId="58DACB9A" w14:textId="1E8222FE" w:rsidR="000C79CA" w:rsidRPr="002C4A0B" w:rsidRDefault="000C79CA" w:rsidP="00D473A3">
      <w:pPr>
        <w:ind w:left="-426" w:right="-23" w:firstLine="567"/>
        <w:rPr>
          <w:b/>
          <w:sz w:val="28"/>
          <w:szCs w:val="28"/>
          <w:lang w:val="kk-KZ"/>
        </w:rPr>
      </w:pPr>
    </w:p>
    <w:p w14:paraId="4F3A1B7E" w14:textId="6AAF6206" w:rsidR="000C79CA" w:rsidRPr="000D1AAE" w:rsidRDefault="000C79CA" w:rsidP="00D473A3">
      <w:pPr>
        <w:ind w:left="-426" w:right="-23" w:firstLine="567"/>
        <w:rPr>
          <w:sz w:val="28"/>
          <w:szCs w:val="28"/>
          <w:lang w:val="kk-KZ"/>
        </w:rPr>
      </w:pPr>
      <w:r w:rsidRPr="000D1AAE">
        <w:rPr>
          <w:b/>
          <w:sz w:val="28"/>
          <w:szCs w:val="28"/>
          <w:lang w:val="kk-KZ"/>
        </w:rPr>
        <w:t>Тақырыбы</w:t>
      </w:r>
      <w:r w:rsidRPr="000D1AAE">
        <w:rPr>
          <w:b/>
          <w:spacing w:val="-16"/>
          <w:sz w:val="28"/>
          <w:szCs w:val="28"/>
          <w:lang w:val="kk-KZ"/>
        </w:rPr>
        <w:t xml:space="preserve"> </w:t>
      </w:r>
      <w:r w:rsidRPr="000D1AAE">
        <w:rPr>
          <w:sz w:val="28"/>
          <w:szCs w:val="28"/>
          <w:lang w:val="kk-KZ"/>
        </w:rPr>
        <w:t>«</w:t>
      </w:r>
      <w:r w:rsidR="00FD5408" w:rsidRPr="00FD5408">
        <w:rPr>
          <w:b/>
          <w:bCs/>
          <w:sz w:val="28"/>
          <w:szCs w:val="28"/>
          <w:lang w:val="kk-KZ"/>
        </w:rPr>
        <w:t>Ерекше білімді қажет ететін балалардың танымдық қызығушылығын ойын арқылы арттыру</w:t>
      </w:r>
      <w:r w:rsidRPr="000D1AAE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. </w:t>
      </w:r>
    </w:p>
    <w:p w14:paraId="461EA05B" w14:textId="05CA3C88" w:rsidR="00FD5408" w:rsidRPr="00FD5408" w:rsidRDefault="00D04B14" w:rsidP="00FD5408">
      <w:pPr>
        <w:suppressAutoHyphens/>
        <w:spacing w:line="100" w:lineRule="atLeast"/>
        <w:ind w:left="-426" w:right="-23" w:firstLine="567"/>
        <w:rPr>
          <w:b/>
          <w:kern w:val="1"/>
          <w:sz w:val="28"/>
          <w:szCs w:val="28"/>
          <w:lang w:val="kk-KZ" w:eastAsia="ar-SA"/>
        </w:rPr>
      </w:pPr>
      <w:r w:rsidRPr="003565D3">
        <w:rPr>
          <w:b/>
          <w:kern w:val="1"/>
          <w:sz w:val="28"/>
          <w:szCs w:val="28"/>
          <w:lang w:val="kk-KZ" w:eastAsia="ar-SA"/>
        </w:rPr>
        <w:t xml:space="preserve">Мақсаты: </w:t>
      </w:r>
      <w:r w:rsidR="00FD5408" w:rsidRPr="00FD5408">
        <w:rPr>
          <w:bCs/>
          <w:i/>
          <w:iCs/>
          <w:kern w:val="1"/>
          <w:sz w:val="28"/>
          <w:szCs w:val="28"/>
          <w:lang w:val="kk-KZ" w:eastAsia="ar-SA"/>
        </w:rPr>
        <w:t>балалардың денсаулығы мен өмірін қорғауды қамтамасыз етуге, балалардың жеке тұлғалық ерекшеліктерін және әр баланың мүмкіндігін ескере отырып, ақыл-ой, адамгершілік, физикалық, эмоционалдық, танымдық қабілеттерін дамытуға психологиялық бағыт – бағдар беру</w:t>
      </w:r>
    </w:p>
    <w:p w14:paraId="6A57C0AE" w14:textId="1B70125F" w:rsidR="00D04B14" w:rsidRPr="002C4A0B" w:rsidRDefault="00D04B14" w:rsidP="00D473A3">
      <w:pPr>
        <w:suppressAutoHyphens/>
        <w:spacing w:line="100" w:lineRule="atLeast"/>
        <w:ind w:left="-426" w:right="-23" w:firstLine="567"/>
        <w:rPr>
          <w:kern w:val="1"/>
          <w:sz w:val="28"/>
          <w:szCs w:val="28"/>
          <w:lang w:val="kk-KZ" w:eastAsia="ar-SA"/>
        </w:rPr>
      </w:pPr>
      <w:r w:rsidRPr="002C4A0B">
        <w:rPr>
          <w:b/>
          <w:sz w:val="28"/>
          <w:szCs w:val="28"/>
          <w:lang w:val="kk-KZ"/>
        </w:rPr>
        <w:t>Өткізген  күні:</w:t>
      </w:r>
      <w:r w:rsidRPr="002C4A0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0</w:t>
      </w:r>
      <w:r w:rsidR="00FD5408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қ</w:t>
      </w:r>
      <w:r w:rsidR="00FD5408">
        <w:rPr>
          <w:sz w:val="28"/>
          <w:szCs w:val="28"/>
          <w:lang w:val="kk-KZ"/>
        </w:rPr>
        <w:t>араша</w:t>
      </w:r>
      <w:r>
        <w:rPr>
          <w:sz w:val="28"/>
          <w:szCs w:val="28"/>
          <w:lang w:val="kk-KZ"/>
        </w:rPr>
        <w:t xml:space="preserve"> 202</w:t>
      </w:r>
      <w:r w:rsidR="000074C6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 xml:space="preserve"> жыл</w:t>
      </w:r>
    </w:p>
    <w:p w14:paraId="4387C46D" w14:textId="50A629B7" w:rsidR="00D04B14" w:rsidRPr="002C4A0B" w:rsidRDefault="00D04B14" w:rsidP="00D473A3">
      <w:pPr>
        <w:suppressAutoHyphens/>
        <w:spacing w:line="100" w:lineRule="atLeast"/>
        <w:ind w:left="-426" w:right="-23" w:firstLine="567"/>
        <w:rPr>
          <w:kern w:val="1"/>
          <w:sz w:val="28"/>
          <w:szCs w:val="28"/>
          <w:lang w:val="kk-KZ" w:eastAsia="ar-SA"/>
        </w:rPr>
      </w:pPr>
      <w:r w:rsidRPr="002C4A0B">
        <w:rPr>
          <w:b/>
          <w:sz w:val="28"/>
          <w:szCs w:val="28"/>
          <w:lang w:val="kk-KZ"/>
        </w:rPr>
        <w:t xml:space="preserve">Қатысқан: </w:t>
      </w:r>
      <w:r w:rsidR="00982701">
        <w:rPr>
          <w:sz w:val="28"/>
          <w:szCs w:val="28"/>
          <w:lang w:val="kk-KZ"/>
        </w:rPr>
        <w:t>7</w:t>
      </w:r>
      <w:r w:rsidRPr="002C4A0B">
        <w:rPr>
          <w:sz w:val="28"/>
          <w:szCs w:val="28"/>
          <w:lang w:val="kk-KZ"/>
        </w:rPr>
        <w:t xml:space="preserve"> педагог</w:t>
      </w:r>
    </w:p>
    <w:p w14:paraId="4A87750B" w14:textId="61A46B23" w:rsidR="00D04B14" w:rsidRPr="002C4A0B" w:rsidRDefault="00D04B14" w:rsidP="00D473A3">
      <w:pPr>
        <w:suppressAutoHyphens/>
        <w:spacing w:line="100" w:lineRule="atLeast"/>
        <w:ind w:left="-426" w:right="-23" w:firstLine="567"/>
        <w:rPr>
          <w:b/>
          <w:sz w:val="28"/>
          <w:szCs w:val="28"/>
          <w:lang w:val="kk-KZ"/>
        </w:rPr>
      </w:pPr>
      <w:r w:rsidRPr="002C4A0B">
        <w:rPr>
          <w:b/>
          <w:sz w:val="28"/>
          <w:szCs w:val="28"/>
          <w:lang w:val="kk-KZ"/>
        </w:rPr>
        <w:t xml:space="preserve">Қатыспаған: </w:t>
      </w:r>
      <w:r w:rsidRPr="002C4A0B">
        <w:rPr>
          <w:sz w:val="28"/>
          <w:szCs w:val="28"/>
          <w:lang w:val="kk-KZ"/>
        </w:rPr>
        <w:t>жоқ</w:t>
      </w:r>
    </w:p>
    <w:p w14:paraId="21EFC9F7" w14:textId="77777777" w:rsidR="00524AB6" w:rsidRPr="00915C82" w:rsidRDefault="00D04B14" w:rsidP="00524AB6">
      <w:pPr>
        <w:suppressAutoHyphens/>
        <w:spacing w:line="100" w:lineRule="atLeast"/>
        <w:ind w:left="-426" w:right="-23" w:firstLine="567"/>
        <w:rPr>
          <w:kern w:val="1"/>
          <w:sz w:val="28"/>
          <w:szCs w:val="28"/>
          <w:lang w:val="kk-KZ" w:eastAsia="ar-SA"/>
        </w:rPr>
      </w:pPr>
      <w:r w:rsidRPr="002C4A0B">
        <w:rPr>
          <w:b/>
          <w:sz w:val="28"/>
          <w:szCs w:val="28"/>
          <w:lang w:val="kk-KZ"/>
        </w:rPr>
        <w:t xml:space="preserve">Педкеңес төрайымы: </w:t>
      </w:r>
      <w:r w:rsidR="00524AB6" w:rsidRPr="00915C82">
        <w:rPr>
          <w:sz w:val="28"/>
          <w:szCs w:val="28"/>
          <w:lang w:val="kk-KZ"/>
        </w:rPr>
        <w:t>Менгеруші . Аяпбекова.Ж.Н</w:t>
      </w:r>
    </w:p>
    <w:p w14:paraId="35332AAD" w14:textId="57D1AD3C" w:rsidR="000074C6" w:rsidRPr="002C4A0B" w:rsidRDefault="00D04B14" w:rsidP="00524AB6">
      <w:pPr>
        <w:suppressAutoHyphens/>
        <w:spacing w:line="100" w:lineRule="atLeast"/>
        <w:ind w:left="-426" w:right="-23" w:firstLine="567"/>
        <w:rPr>
          <w:b/>
          <w:sz w:val="28"/>
          <w:szCs w:val="28"/>
          <w:lang w:val="kk-KZ"/>
        </w:rPr>
      </w:pPr>
      <w:r w:rsidRPr="002C4A0B">
        <w:rPr>
          <w:b/>
          <w:sz w:val="28"/>
          <w:szCs w:val="28"/>
          <w:lang w:val="kk-KZ"/>
        </w:rPr>
        <w:t xml:space="preserve">Хатшы: </w:t>
      </w:r>
      <w:r w:rsidR="00982701">
        <w:rPr>
          <w:sz w:val="28"/>
          <w:szCs w:val="28"/>
          <w:lang w:val="kk-KZ"/>
        </w:rPr>
        <w:t xml:space="preserve"> </w:t>
      </w:r>
      <w:r w:rsidR="000074C6">
        <w:rPr>
          <w:sz w:val="28"/>
          <w:szCs w:val="28"/>
          <w:lang w:val="kk-KZ"/>
        </w:rPr>
        <w:t>Мырзалива .А.С</w:t>
      </w:r>
    </w:p>
    <w:p w14:paraId="69BE841D" w14:textId="352A4492" w:rsidR="00D04B14" w:rsidRPr="002C4A0B" w:rsidRDefault="00D04B14" w:rsidP="00982701">
      <w:pPr>
        <w:suppressAutoHyphens/>
        <w:spacing w:line="100" w:lineRule="atLeast"/>
        <w:ind w:left="-426" w:right="-23" w:firstLine="567"/>
        <w:rPr>
          <w:b/>
          <w:sz w:val="28"/>
          <w:szCs w:val="28"/>
          <w:lang w:val="kk-KZ"/>
        </w:rPr>
      </w:pPr>
    </w:p>
    <w:p w14:paraId="4CDF4C70" w14:textId="77777777" w:rsidR="00D04B14" w:rsidRPr="002C4A0B" w:rsidRDefault="00D04B14" w:rsidP="00D473A3">
      <w:pPr>
        <w:ind w:left="-426" w:right="-23" w:firstLine="567"/>
        <w:rPr>
          <w:sz w:val="28"/>
          <w:szCs w:val="28"/>
          <w:lang w:val="kk-KZ"/>
        </w:rPr>
      </w:pPr>
      <w:r w:rsidRPr="002C4A0B"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0514DA" w14:textId="77777777" w:rsidR="00FD5408" w:rsidRPr="00FD5408" w:rsidRDefault="00FD5408" w:rsidP="00FD5408">
      <w:pPr>
        <w:ind w:left="-426" w:right="-23" w:firstLine="567"/>
        <w:rPr>
          <w:b/>
          <w:sz w:val="28"/>
          <w:szCs w:val="28"/>
          <w:lang w:val="kk-KZ"/>
        </w:rPr>
      </w:pPr>
      <w:r w:rsidRPr="00FD5408">
        <w:rPr>
          <w:b/>
          <w:bCs/>
          <w:sz w:val="28"/>
          <w:szCs w:val="28"/>
          <w:lang w:val="kk-KZ"/>
        </w:rPr>
        <w:t>Күн тәртібіндегі мәселелер:</w:t>
      </w:r>
    </w:p>
    <w:p w14:paraId="42BE3C55" w14:textId="4EBC34C0" w:rsidR="00FD5408" w:rsidRPr="00FD5408" w:rsidRDefault="00FD5408" w:rsidP="00FD5408">
      <w:pPr>
        <w:pStyle w:val="a4"/>
        <w:numPr>
          <w:ilvl w:val="0"/>
          <w:numId w:val="3"/>
        </w:numPr>
        <w:ind w:left="284" w:right="-23" w:hanging="284"/>
        <w:rPr>
          <w:sz w:val="28"/>
          <w:szCs w:val="28"/>
          <w:lang w:val="kk-KZ"/>
        </w:rPr>
      </w:pPr>
      <w:r w:rsidRPr="00FD5408">
        <w:rPr>
          <w:sz w:val="28"/>
          <w:szCs w:val="28"/>
          <w:lang w:val="kk-KZ"/>
        </w:rPr>
        <w:t>№ 1 педагогикалық кеңесте қабылданған шешімдердің орындалуы</w:t>
      </w:r>
    </w:p>
    <w:p w14:paraId="3351737F" w14:textId="77777777" w:rsidR="00524AB6" w:rsidRPr="00915C82" w:rsidRDefault="00982701" w:rsidP="00524AB6">
      <w:pPr>
        <w:suppressAutoHyphens/>
        <w:spacing w:line="100" w:lineRule="atLeast"/>
        <w:ind w:left="-426" w:right="-23" w:firstLine="567"/>
        <w:rPr>
          <w:kern w:val="1"/>
          <w:sz w:val="28"/>
          <w:szCs w:val="28"/>
          <w:lang w:val="kk-KZ" w:eastAsia="ar-SA"/>
        </w:rPr>
      </w:pPr>
      <w:r>
        <w:rPr>
          <w:i/>
          <w:iCs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524AB6" w:rsidRPr="00915C82">
        <w:rPr>
          <w:sz w:val="28"/>
          <w:szCs w:val="28"/>
          <w:lang w:val="kk-KZ"/>
        </w:rPr>
        <w:t>Менгеруші . Аяпбекова.Ж.Н</w:t>
      </w:r>
    </w:p>
    <w:p w14:paraId="6E92A722" w14:textId="56F5EB51" w:rsidR="00982701" w:rsidRDefault="00982701" w:rsidP="00982701">
      <w:pPr>
        <w:suppressAutoHyphens/>
        <w:spacing w:line="100" w:lineRule="atLeast"/>
        <w:ind w:left="-426" w:right="-23" w:firstLine="567"/>
        <w:rPr>
          <w:b/>
          <w:sz w:val="28"/>
          <w:szCs w:val="28"/>
          <w:lang w:val="kk-KZ"/>
        </w:rPr>
      </w:pPr>
    </w:p>
    <w:p w14:paraId="2306603A" w14:textId="74154205" w:rsidR="00FD5408" w:rsidRPr="00FD5408" w:rsidRDefault="00FD5408" w:rsidP="00FD5408">
      <w:pPr>
        <w:pStyle w:val="a4"/>
        <w:ind w:left="284" w:right="-23" w:hanging="284"/>
        <w:jc w:val="right"/>
        <w:rPr>
          <w:i/>
          <w:iCs/>
          <w:sz w:val="28"/>
          <w:szCs w:val="28"/>
          <w:lang w:val="kk-KZ"/>
        </w:rPr>
      </w:pPr>
    </w:p>
    <w:p w14:paraId="6BC07E37" w14:textId="52B70561" w:rsidR="00FD5408" w:rsidRPr="00FD5408" w:rsidRDefault="00FD5408" w:rsidP="00FD5408">
      <w:pPr>
        <w:pStyle w:val="a4"/>
        <w:numPr>
          <w:ilvl w:val="0"/>
          <w:numId w:val="3"/>
        </w:numPr>
        <w:ind w:left="284" w:right="-23" w:hanging="284"/>
        <w:rPr>
          <w:sz w:val="28"/>
          <w:szCs w:val="28"/>
          <w:lang w:val="kk-KZ"/>
        </w:rPr>
      </w:pPr>
      <w:r w:rsidRPr="00FD5408">
        <w:rPr>
          <w:sz w:val="28"/>
          <w:szCs w:val="28"/>
          <w:lang w:val="kk-KZ"/>
        </w:rPr>
        <w:t xml:space="preserve">«Ерекше білім беруді талап ететін балаларға жасанды интеллект қалай көмектесе алады?» </w:t>
      </w:r>
    </w:p>
    <w:p w14:paraId="4E5BDA56" w14:textId="534062CA" w:rsidR="00FD5408" w:rsidRDefault="00982701" w:rsidP="00FD5408">
      <w:pPr>
        <w:ind w:left="284" w:right="-23" w:hanging="284"/>
        <w:jc w:val="right"/>
        <w:rPr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 xml:space="preserve">тәрбиеші </w:t>
      </w:r>
      <w:r w:rsidR="00CD661D" w:rsidRPr="00CD661D">
        <w:rPr>
          <w:rFonts w:eastAsia="Calibri"/>
          <w:i/>
          <w:sz w:val="28"/>
          <w:szCs w:val="28"/>
          <w:lang w:val="kk-KZ"/>
        </w:rPr>
        <w:t>Калиева Г.Ж.</w:t>
      </w:r>
    </w:p>
    <w:p w14:paraId="79210129" w14:textId="77777777" w:rsidR="00FD5408" w:rsidRPr="00FD5408" w:rsidRDefault="00FD5408" w:rsidP="00FD5408">
      <w:pPr>
        <w:ind w:left="284" w:right="-23" w:hanging="284"/>
        <w:jc w:val="right"/>
        <w:rPr>
          <w:i/>
          <w:iCs/>
          <w:sz w:val="28"/>
          <w:szCs w:val="28"/>
          <w:lang w:val="kk-KZ"/>
        </w:rPr>
      </w:pPr>
    </w:p>
    <w:p w14:paraId="7C6F75C3" w14:textId="5D87BE3F" w:rsidR="00FD5408" w:rsidRPr="00F32A83" w:rsidRDefault="00FD5408" w:rsidP="00FD5408">
      <w:pPr>
        <w:pStyle w:val="a4"/>
        <w:ind w:left="284" w:right="-23" w:hanging="284"/>
        <w:jc w:val="right"/>
        <w:rPr>
          <w:i/>
          <w:iCs/>
          <w:sz w:val="28"/>
          <w:szCs w:val="28"/>
          <w:lang w:val="kk-KZ"/>
        </w:rPr>
      </w:pPr>
    </w:p>
    <w:p w14:paraId="42BFBDE2" w14:textId="574733D7" w:rsidR="00FD5408" w:rsidRPr="00FD5408" w:rsidRDefault="00982701" w:rsidP="00FD5408">
      <w:pPr>
        <w:ind w:left="284" w:right="-23" w:hanging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FD5408" w:rsidRPr="00FD5408">
        <w:rPr>
          <w:sz w:val="28"/>
          <w:szCs w:val="28"/>
          <w:lang w:val="kk-KZ"/>
        </w:rPr>
        <w:t>. Ерекше білім беруді талап ететін балалардың қауіпсіздігі.</w:t>
      </w:r>
    </w:p>
    <w:p w14:paraId="397A078A" w14:textId="06BFDF7C" w:rsidR="000074C6" w:rsidRPr="002C4A0B" w:rsidRDefault="00982701" w:rsidP="000074C6">
      <w:pPr>
        <w:ind w:left="-426" w:right="-23" w:firstLine="567"/>
        <w:rPr>
          <w:b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 xml:space="preserve"> </w:t>
      </w:r>
      <w:r w:rsidR="000074C6">
        <w:rPr>
          <w:i/>
          <w:iCs/>
          <w:sz w:val="28"/>
          <w:szCs w:val="28"/>
          <w:lang w:val="kk-KZ"/>
        </w:rPr>
        <w:t xml:space="preserve">                                                                                        </w:t>
      </w:r>
      <w:r>
        <w:rPr>
          <w:i/>
          <w:iCs/>
          <w:sz w:val="28"/>
          <w:szCs w:val="28"/>
          <w:lang w:val="kk-KZ"/>
        </w:rPr>
        <w:t xml:space="preserve">Тәрбиеші: </w:t>
      </w:r>
      <w:r w:rsidR="000074C6" w:rsidRPr="000074C6">
        <w:rPr>
          <w:i/>
          <w:sz w:val="28"/>
          <w:szCs w:val="28"/>
          <w:lang w:val="kk-KZ"/>
        </w:rPr>
        <w:t>Мырзалива .А.С</w:t>
      </w:r>
    </w:p>
    <w:p w14:paraId="197FFFCB" w14:textId="77777777" w:rsidR="000074C6" w:rsidRPr="002C4A0B" w:rsidRDefault="000074C6" w:rsidP="000074C6">
      <w:pPr>
        <w:suppressAutoHyphens/>
        <w:spacing w:line="100" w:lineRule="atLeast"/>
        <w:ind w:left="-426" w:right="-23" w:firstLine="567"/>
        <w:rPr>
          <w:b/>
          <w:sz w:val="28"/>
          <w:szCs w:val="28"/>
          <w:lang w:val="kk-KZ"/>
        </w:rPr>
      </w:pPr>
    </w:p>
    <w:p w14:paraId="06143AE8" w14:textId="612DEA15" w:rsidR="00FD5408" w:rsidRPr="00FD5408" w:rsidRDefault="00FD5408" w:rsidP="000074C6">
      <w:pPr>
        <w:ind w:left="284" w:right="-23" w:hanging="284"/>
        <w:jc w:val="right"/>
        <w:rPr>
          <w:i/>
          <w:iCs/>
          <w:sz w:val="28"/>
          <w:szCs w:val="28"/>
          <w:lang w:val="kk-KZ"/>
        </w:rPr>
      </w:pPr>
    </w:p>
    <w:p w14:paraId="1C698ED1" w14:textId="280B0F28" w:rsidR="00233F42" w:rsidRDefault="0010168D" w:rsidP="00FD5408">
      <w:pPr>
        <w:ind w:left="284" w:right="-23" w:hanging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.</w:t>
      </w:r>
    </w:p>
    <w:p w14:paraId="5AF76002" w14:textId="7D0259D9" w:rsidR="008375D7" w:rsidRDefault="008375D7" w:rsidP="00D473A3">
      <w:pPr>
        <w:ind w:left="-426" w:right="-23" w:firstLine="567"/>
        <w:rPr>
          <w:sz w:val="28"/>
          <w:szCs w:val="28"/>
          <w:lang w:val="kk-KZ"/>
        </w:rPr>
      </w:pPr>
    </w:p>
    <w:p w14:paraId="6C2B8698" w14:textId="46D3370C" w:rsidR="00FD5408" w:rsidRPr="00524AB6" w:rsidRDefault="00CD661D" w:rsidP="00524AB6">
      <w:pPr>
        <w:suppressAutoHyphens/>
        <w:spacing w:line="100" w:lineRule="atLeast"/>
        <w:ind w:left="-426" w:right="-23" w:firstLine="567"/>
        <w:rPr>
          <w:kern w:val="1"/>
          <w:sz w:val="28"/>
          <w:szCs w:val="28"/>
          <w:lang w:val="kk-KZ" w:eastAsia="ar-SA"/>
        </w:rPr>
      </w:pPr>
      <w:r>
        <w:rPr>
          <w:sz w:val="28"/>
          <w:szCs w:val="28"/>
          <w:lang w:val="kk-KZ"/>
        </w:rPr>
        <w:t xml:space="preserve">Бірінші мәселе бойынша балабақша </w:t>
      </w:r>
      <w:r w:rsidR="008375D7">
        <w:rPr>
          <w:sz w:val="28"/>
          <w:szCs w:val="28"/>
          <w:lang w:val="kk-KZ"/>
        </w:rPr>
        <w:t xml:space="preserve"> </w:t>
      </w:r>
      <w:r w:rsidR="00524AB6" w:rsidRPr="00915C82">
        <w:rPr>
          <w:sz w:val="28"/>
          <w:szCs w:val="28"/>
          <w:lang w:val="kk-KZ"/>
        </w:rPr>
        <w:t>Менгеруші . Аяпбекова.Ж.Н</w:t>
      </w:r>
      <w:r w:rsidR="00524AB6">
        <w:rPr>
          <w:kern w:val="1"/>
          <w:sz w:val="28"/>
          <w:szCs w:val="28"/>
          <w:lang w:val="kk-KZ" w:eastAsia="ar-SA"/>
        </w:rPr>
        <w:t xml:space="preserve"> </w:t>
      </w:r>
      <w:r w:rsidR="008375D7">
        <w:rPr>
          <w:sz w:val="28"/>
          <w:szCs w:val="28"/>
          <w:lang w:val="kk-KZ"/>
        </w:rPr>
        <w:t xml:space="preserve">сөз алды. </w:t>
      </w:r>
      <w:r w:rsidR="00F32A83">
        <w:rPr>
          <w:sz w:val="28"/>
          <w:szCs w:val="28"/>
          <w:lang w:val="kk-KZ"/>
        </w:rPr>
        <w:t xml:space="preserve"> </w:t>
      </w:r>
      <w:r w:rsidR="008375D7">
        <w:rPr>
          <w:sz w:val="28"/>
          <w:szCs w:val="28"/>
          <w:lang w:val="kk-KZ"/>
        </w:rPr>
        <w:t>Педагогтар</w:t>
      </w:r>
      <w:r w:rsidR="00FD5408">
        <w:rPr>
          <w:sz w:val="28"/>
          <w:szCs w:val="28"/>
          <w:lang w:val="kk-KZ"/>
        </w:rPr>
        <w:t xml:space="preserve">дың жұмыстарын саралап, топтардағы дамытушы орталықтардың толықтырылуы бойынша талдау жүргізді. Топтардың жұмыстарына оң бағасын берді. </w:t>
      </w:r>
      <w:r w:rsidR="008375D7">
        <w:rPr>
          <w:sz w:val="28"/>
          <w:szCs w:val="28"/>
          <w:lang w:val="kk-KZ"/>
        </w:rPr>
        <w:t xml:space="preserve">. </w:t>
      </w:r>
      <w:r w:rsidR="008D6696">
        <w:rPr>
          <w:sz w:val="28"/>
          <w:szCs w:val="28"/>
          <w:lang w:val="kk-KZ"/>
        </w:rPr>
        <w:t>2023-2024 оқу жылын</w:t>
      </w:r>
      <w:r w:rsidR="00FD5408">
        <w:rPr>
          <w:sz w:val="28"/>
          <w:szCs w:val="28"/>
          <w:lang w:val="kk-KZ"/>
        </w:rPr>
        <w:t xml:space="preserve">ың №1 педагогикалық кеңесінде қабылданған шешімдердің орындалуын өте жақсы деп бағалады. Педагогтарға нейрожелілерді үйреніп қана қоймай, күнделікті балалармен жиі қолдануды тапсырды. </w:t>
      </w:r>
    </w:p>
    <w:p w14:paraId="43C64EB7" w14:textId="04AE1059" w:rsidR="00666ED6" w:rsidRPr="000074C6" w:rsidRDefault="008375D7" w:rsidP="000074C6">
      <w:pPr>
        <w:ind w:left="-426" w:right="-23" w:firstLine="567"/>
        <w:rPr>
          <w:b/>
          <w:sz w:val="28"/>
          <w:szCs w:val="28"/>
          <w:lang w:val="kk-KZ"/>
        </w:rPr>
      </w:pPr>
      <w:r w:rsidRPr="00FD5408">
        <w:rPr>
          <w:sz w:val="28"/>
          <w:szCs w:val="28"/>
          <w:lang w:val="kk-KZ"/>
        </w:rPr>
        <w:t xml:space="preserve">Екінші мәселе бойынша </w:t>
      </w:r>
      <w:r w:rsidR="00FD5408" w:rsidRPr="00FD5408">
        <w:rPr>
          <w:sz w:val="28"/>
          <w:szCs w:val="28"/>
          <w:lang w:val="kk-KZ"/>
        </w:rPr>
        <w:t>тәрбиеші</w:t>
      </w:r>
      <w:r w:rsidR="00F32A83" w:rsidRPr="00F32A83">
        <w:rPr>
          <w:lang w:val="kk-KZ"/>
        </w:rPr>
        <w:t xml:space="preserve"> </w:t>
      </w:r>
      <w:r w:rsidR="00982701">
        <w:rPr>
          <w:sz w:val="28"/>
          <w:szCs w:val="28"/>
          <w:lang w:val="kk-KZ"/>
        </w:rPr>
        <w:t xml:space="preserve"> </w:t>
      </w:r>
      <w:r w:rsidR="000074C6" w:rsidRPr="000074C6">
        <w:rPr>
          <w:i/>
          <w:sz w:val="28"/>
          <w:szCs w:val="28"/>
          <w:lang w:val="kk-KZ"/>
        </w:rPr>
        <w:t>Мырзалива .А.С</w:t>
      </w:r>
      <w:r w:rsidR="000074C6">
        <w:rPr>
          <w:b/>
          <w:sz w:val="28"/>
          <w:szCs w:val="28"/>
          <w:lang w:val="kk-KZ"/>
        </w:rPr>
        <w:t xml:space="preserve"> </w:t>
      </w:r>
      <w:r w:rsidR="00FD5408" w:rsidRPr="00FD5408">
        <w:rPr>
          <w:sz w:val="28"/>
          <w:szCs w:val="28"/>
          <w:lang w:val="kk-KZ"/>
        </w:rPr>
        <w:t xml:space="preserve">«Ерекше білім беруді талап ететін балаларға жасанды интеллект қалай көмектесе алады?» тақырыбында </w:t>
      </w:r>
      <w:r w:rsidR="00F32A83" w:rsidRPr="00FD5408">
        <w:rPr>
          <w:sz w:val="28"/>
          <w:szCs w:val="28"/>
          <w:lang w:val="kk-KZ"/>
        </w:rPr>
        <w:t xml:space="preserve"> </w:t>
      </w:r>
      <w:r w:rsidR="00FD5408" w:rsidRPr="00FD5408">
        <w:rPr>
          <w:sz w:val="28"/>
          <w:szCs w:val="28"/>
          <w:lang w:val="kk-KZ"/>
        </w:rPr>
        <w:t xml:space="preserve">шеберлік сағатын көрсетті. Ерекше </w:t>
      </w:r>
      <w:r w:rsidR="00FD5408">
        <w:rPr>
          <w:sz w:val="28"/>
          <w:szCs w:val="28"/>
          <w:lang w:val="kk-KZ"/>
        </w:rPr>
        <w:t xml:space="preserve">білім беруді қажет ететін балалар мен олармен жүргізілетін жұмыстар тұрғысында бірнеше кеңестер берілді. Педагогтерге </w:t>
      </w:r>
      <w:r w:rsidR="00FD5408" w:rsidRPr="00FD5408">
        <w:rPr>
          <w:sz w:val="28"/>
          <w:szCs w:val="28"/>
          <w:lang w:val="kk-KZ"/>
        </w:rPr>
        <w:t xml:space="preserve">Umaigra </w:t>
      </w:r>
      <w:r w:rsidR="00FD5408">
        <w:rPr>
          <w:sz w:val="28"/>
          <w:szCs w:val="28"/>
          <w:lang w:val="kk-KZ"/>
        </w:rPr>
        <w:t xml:space="preserve">платформасында жұмыс жасауды үйретті, педагогтар платформаға кіріп, ойынды </w:t>
      </w:r>
      <w:r w:rsidR="00FD5408">
        <w:rPr>
          <w:sz w:val="28"/>
          <w:szCs w:val="28"/>
          <w:lang w:val="kk-KZ"/>
        </w:rPr>
        <w:lastRenderedPageBreak/>
        <w:t xml:space="preserve">құрастыруға болатынын шеберлік сағатында көрсетіп, әр түрлі педагогтар жасаған ойындарға талдау жүрргізді. Тәрбиешілердің сұрақтарына жауап бере кетті. </w:t>
      </w:r>
      <w:r w:rsidR="00FD23DC">
        <w:rPr>
          <w:sz w:val="28"/>
          <w:szCs w:val="28"/>
          <w:lang w:val="kk-KZ"/>
        </w:rPr>
        <w:t>Барлық педагогтерге платформада жұмыс жасау ұнады, ерекше білім беруді қажет ететін балалармен жұмыс жасау кезінде басшылыққа алатындарын айтып, әріптестеріне алғыстарын білдірді.</w:t>
      </w:r>
    </w:p>
    <w:p w14:paraId="01D08568" w14:textId="3C4AED9B" w:rsidR="00CE593D" w:rsidRPr="000074C6" w:rsidRDefault="00982701" w:rsidP="000074C6">
      <w:pPr>
        <w:ind w:left="-426" w:right="-23" w:firstLine="567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Үшінші мәселе бойыншатәрбиеші </w:t>
      </w:r>
      <w:r w:rsidR="00F32A83">
        <w:rPr>
          <w:sz w:val="28"/>
          <w:szCs w:val="28"/>
          <w:lang w:val="kk-KZ"/>
        </w:rPr>
        <w:t xml:space="preserve"> </w:t>
      </w:r>
      <w:r w:rsidR="000074C6" w:rsidRPr="000074C6">
        <w:rPr>
          <w:i/>
          <w:sz w:val="28"/>
          <w:szCs w:val="28"/>
          <w:lang w:val="kk-KZ"/>
        </w:rPr>
        <w:t>Мырзалива .А.С</w:t>
      </w:r>
      <w:r w:rsidR="000074C6">
        <w:rPr>
          <w:b/>
          <w:sz w:val="28"/>
          <w:szCs w:val="28"/>
          <w:lang w:val="kk-KZ"/>
        </w:rPr>
        <w:t xml:space="preserve"> </w:t>
      </w:r>
      <w:r w:rsidR="00FD23DC">
        <w:rPr>
          <w:sz w:val="28"/>
          <w:szCs w:val="28"/>
          <w:lang w:val="kk-KZ"/>
        </w:rPr>
        <w:t>«</w:t>
      </w:r>
      <w:r w:rsidR="00FD23DC" w:rsidRPr="00FD5408">
        <w:rPr>
          <w:sz w:val="28"/>
          <w:szCs w:val="28"/>
          <w:lang w:val="kk-KZ"/>
        </w:rPr>
        <w:t>Ерекше білім беруді талап ететін балалармен жұмыс</w:t>
      </w:r>
      <w:r w:rsidR="00FD23DC">
        <w:rPr>
          <w:sz w:val="28"/>
          <w:szCs w:val="28"/>
          <w:lang w:val="kk-KZ"/>
        </w:rPr>
        <w:t xml:space="preserve">» тақырыбында іс-тәжірибесімен бөлісті. </w:t>
      </w:r>
      <w:r w:rsidR="00F32A83">
        <w:rPr>
          <w:sz w:val="28"/>
          <w:szCs w:val="28"/>
          <w:lang w:val="kk-KZ"/>
        </w:rPr>
        <w:t xml:space="preserve"> </w:t>
      </w:r>
      <w:r w:rsidR="00FD23DC">
        <w:rPr>
          <w:sz w:val="28"/>
          <w:szCs w:val="28"/>
          <w:lang w:val="kk-KZ"/>
        </w:rPr>
        <w:t>Педагогтерге ерекше білім беруді қажет ететін балалармен ойналатын көптеген ойын түрлерімен және ойындардың шарттарымен таныстырды. Әріптестері тарапынан логопед</w:t>
      </w:r>
      <w:r w:rsidR="00F32A83" w:rsidRPr="00F32A83">
        <w:rPr>
          <w:lang w:val="kk-KZ"/>
        </w:rPr>
        <w:t xml:space="preserve"> </w:t>
      </w:r>
      <w:r w:rsidR="00FD23DC">
        <w:rPr>
          <w:sz w:val="28"/>
          <w:szCs w:val="28"/>
          <w:lang w:val="kk-KZ"/>
        </w:rPr>
        <w:t xml:space="preserve"> жұмысы оң бағаланды, әрбір ойыннан алған әсерлерін бөілісіп отырды. Дыбыстық жаттығулардан бастап, тыныс алу жаттығулары мен қолда бар заттармен ерекше білім беруді қажет ететін балалармен жүргізілетін ойын түрлері көрсетілді. </w:t>
      </w:r>
    </w:p>
    <w:p w14:paraId="793A380D" w14:textId="2FF39091" w:rsidR="00E71457" w:rsidRPr="000074C6" w:rsidRDefault="001B532A" w:rsidP="000074C6">
      <w:pPr>
        <w:ind w:left="-426" w:right="-23" w:firstLine="567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Төртінші мәселе бойынша </w:t>
      </w:r>
      <w:r w:rsidR="00FD23DC">
        <w:rPr>
          <w:sz w:val="28"/>
          <w:szCs w:val="28"/>
          <w:lang w:val="kk-KZ"/>
        </w:rPr>
        <w:t>тәрбиеші</w:t>
      </w:r>
      <w:r w:rsidR="00F32A83" w:rsidRPr="00F32A83">
        <w:rPr>
          <w:lang w:val="kk-KZ"/>
        </w:rPr>
        <w:t xml:space="preserve"> </w:t>
      </w:r>
      <w:r w:rsidR="00FD23DC">
        <w:rPr>
          <w:sz w:val="28"/>
          <w:szCs w:val="28"/>
          <w:lang w:val="kk-KZ"/>
        </w:rPr>
        <w:t xml:space="preserve"> </w:t>
      </w:r>
      <w:r w:rsidR="000074C6" w:rsidRPr="000074C6">
        <w:rPr>
          <w:i/>
          <w:sz w:val="28"/>
          <w:szCs w:val="28"/>
          <w:lang w:val="kk-KZ"/>
        </w:rPr>
        <w:t>Мырзалива .А.С</w:t>
      </w:r>
      <w:r w:rsidR="00FD23DC">
        <w:rPr>
          <w:sz w:val="28"/>
          <w:szCs w:val="28"/>
          <w:lang w:val="kk-KZ"/>
        </w:rPr>
        <w:t>«</w:t>
      </w:r>
      <w:r w:rsidR="00FD23DC" w:rsidRPr="00FD5408">
        <w:rPr>
          <w:sz w:val="28"/>
          <w:szCs w:val="28"/>
          <w:lang w:val="kk-KZ"/>
        </w:rPr>
        <w:t xml:space="preserve">Ерекше білім беруді талап ететін </w:t>
      </w:r>
      <w:r w:rsidR="00FD23DC">
        <w:rPr>
          <w:sz w:val="28"/>
          <w:szCs w:val="28"/>
          <w:lang w:val="kk-KZ"/>
        </w:rPr>
        <w:t>б</w:t>
      </w:r>
      <w:r w:rsidR="00FD23DC" w:rsidRPr="00FD5408">
        <w:rPr>
          <w:sz w:val="28"/>
          <w:szCs w:val="28"/>
          <w:lang w:val="kk-KZ"/>
        </w:rPr>
        <w:t>алалардың қауіпсіздігі</w:t>
      </w:r>
      <w:r w:rsidR="00FD23DC">
        <w:rPr>
          <w:sz w:val="28"/>
          <w:szCs w:val="28"/>
          <w:lang w:val="kk-KZ"/>
        </w:rPr>
        <w:t>» тақырыбында өз тобындағы ерекше білім беруді талап ететін балалардың қауіпсіздігін</w:t>
      </w:r>
      <w:r w:rsidR="00F32A83" w:rsidRPr="00F32A83">
        <w:rPr>
          <w:lang w:val="kk-KZ"/>
        </w:rPr>
        <w:t xml:space="preserve"> </w:t>
      </w:r>
      <w:r w:rsidR="00FD23DC">
        <w:rPr>
          <w:sz w:val="28"/>
          <w:szCs w:val="28"/>
          <w:lang w:val="kk-KZ"/>
        </w:rPr>
        <w:t xml:space="preserve"> қалай қамтамасыз етіп жатқаны жөнінде өз іс-тәжірибесімен бөлісті. Аталған санаттағы балалармен жүргізілетін жеке жұмыстарынан көрсете өтті. </w:t>
      </w:r>
      <w:r w:rsidR="00F32A83">
        <w:rPr>
          <w:sz w:val="28"/>
          <w:szCs w:val="28"/>
          <w:lang w:val="kk-KZ"/>
        </w:rPr>
        <w:t xml:space="preserve"> </w:t>
      </w:r>
      <w:r w:rsidR="00FD23DC">
        <w:rPr>
          <w:sz w:val="28"/>
          <w:szCs w:val="28"/>
          <w:lang w:val="kk-KZ"/>
        </w:rPr>
        <w:t xml:space="preserve">Әр баланың қауіпсіздігі үшін қандай да бір жасалынып жатқан іс-әрекеті мен балалармен қарым-қатынастары да талқыланды, әріптестер тарапынан </w:t>
      </w:r>
      <w:r w:rsidR="00F32A83">
        <w:rPr>
          <w:sz w:val="28"/>
          <w:szCs w:val="28"/>
          <w:lang w:val="kk-KZ"/>
        </w:rPr>
        <w:t xml:space="preserve"> </w:t>
      </w:r>
    </w:p>
    <w:p w14:paraId="2732FA03" w14:textId="664ED996" w:rsidR="00E71457" w:rsidRPr="000074C6" w:rsidRDefault="001B532A" w:rsidP="000074C6">
      <w:pPr>
        <w:ind w:left="-426" w:right="-23" w:firstLine="567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Бесінш</w:t>
      </w:r>
      <w:r w:rsidR="00982701">
        <w:rPr>
          <w:sz w:val="28"/>
          <w:szCs w:val="28"/>
          <w:lang w:val="kk-KZ"/>
        </w:rPr>
        <w:t xml:space="preserve">і мәселе тәрбиеші </w:t>
      </w:r>
      <w:r w:rsidR="000074C6" w:rsidRPr="000074C6">
        <w:rPr>
          <w:i/>
          <w:sz w:val="28"/>
          <w:szCs w:val="28"/>
          <w:lang w:val="kk-KZ"/>
        </w:rPr>
        <w:t>Мырзалива .А.С</w:t>
      </w:r>
      <w:r w:rsidR="000074C6">
        <w:rPr>
          <w:b/>
          <w:sz w:val="28"/>
          <w:szCs w:val="28"/>
          <w:lang w:val="kk-KZ"/>
        </w:rPr>
        <w:t xml:space="preserve"> </w:t>
      </w:r>
      <w:r w:rsidR="00FD23DC">
        <w:rPr>
          <w:sz w:val="28"/>
          <w:szCs w:val="28"/>
          <w:lang w:val="kk-KZ"/>
        </w:rPr>
        <w:t>ерекше білім беруді талап ететін балалардың орнында педагогтер сіздер</w:t>
      </w:r>
      <w:r w:rsidR="00F32A83" w:rsidRPr="00F32A83">
        <w:rPr>
          <w:noProof/>
          <w:lang w:val="kk-KZ"/>
          <w14:ligatures w14:val="standardContextual"/>
        </w:rPr>
        <w:t xml:space="preserve"> </w:t>
      </w:r>
      <w:r w:rsidR="00FD23DC">
        <w:rPr>
          <w:sz w:val="28"/>
          <w:szCs w:val="28"/>
          <w:lang w:val="kk-KZ"/>
        </w:rPr>
        <w:t xml:space="preserve"> болсаңыздар не етер едің</w:t>
      </w:r>
      <w:r w:rsidR="00DD75D2">
        <w:rPr>
          <w:sz w:val="28"/>
          <w:szCs w:val="28"/>
          <w:lang w:val="kk-KZ"/>
        </w:rPr>
        <w:t>із</w:t>
      </w:r>
      <w:r w:rsidR="00FD23DC">
        <w:rPr>
          <w:sz w:val="28"/>
          <w:szCs w:val="28"/>
          <w:lang w:val="kk-KZ"/>
        </w:rPr>
        <w:t>дер деген қозғаушы</w:t>
      </w:r>
      <w:r>
        <w:rPr>
          <w:sz w:val="28"/>
          <w:szCs w:val="28"/>
          <w:lang w:val="kk-KZ"/>
        </w:rPr>
        <w:t xml:space="preserve"> </w:t>
      </w:r>
      <w:r w:rsidR="00DD75D2">
        <w:rPr>
          <w:sz w:val="28"/>
          <w:szCs w:val="28"/>
          <w:lang w:val="kk-KZ"/>
        </w:rPr>
        <w:t>сұрағын қойып, педагогтерді</w:t>
      </w:r>
      <w:r w:rsidR="00F32A83" w:rsidRPr="00F32A83">
        <w:rPr>
          <w:noProof/>
          <w:lang w:val="kk-KZ"/>
          <w14:ligatures w14:val="standardContextual"/>
        </w:rPr>
        <w:t xml:space="preserve"> </w:t>
      </w:r>
      <w:r w:rsidR="00DD75D2">
        <w:rPr>
          <w:sz w:val="28"/>
          <w:szCs w:val="28"/>
          <w:lang w:val="kk-KZ"/>
        </w:rPr>
        <w:t xml:space="preserve"> ситуациялық ойынға шақырды. Ойын соңында педагогтер ерекше білім </w:t>
      </w:r>
      <w:r w:rsidR="00F32A83">
        <w:rPr>
          <w:sz w:val="28"/>
          <w:szCs w:val="28"/>
          <w:lang w:val="kk-KZ"/>
        </w:rPr>
        <w:t xml:space="preserve"> </w:t>
      </w:r>
      <w:r w:rsidR="00DD75D2">
        <w:rPr>
          <w:sz w:val="28"/>
          <w:szCs w:val="28"/>
          <w:lang w:val="kk-KZ"/>
        </w:rPr>
        <w:t xml:space="preserve">беруді қажет ететін балалардың ішкі сезімімен таныс болды және ол балаларға </w:t>
      </w:r>
      <w:r w:rsidR="00F32A83">
        <w:rPr>
          <w:sz w:val="28"/>
          <w:szCs w:val="28"/>
          <w:lang w:val="kk-KZ"/>
        </w:rPr>
        <w:t xml:space="preserve"> </w:t>
      </w:r>
      <w:r w:rsidR="00DD75D2">
        <w:rPr>
          <w:sz w:val="28"/>
          <w:szCs w:val="28"/>
          <w:lang w:val="kk-KZ"/>
        </w:rPr>
        <w:t xml:space="preserve">көмектесулері үшін дайын болатындықтарын, өз қорытындыларын айтты. </w:t>
      </w:r>
    </w:p>
    <w:p w14:paraId="6E1053CD" w14:textId="101E8D9E" w:rsidR="002869D8" w:rsidRDefault="00C90508" w:rsidP="00DD75D2">
      <w:pPr>
        <w:tabs>
          <w:tab w:val="left" w:pos="613"/>
          <w:tab w:val="left" w:pos="615"/>
        </w:tabs>
        <w:ind w:left="-426" w:right="-23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Әр түрлі мәселелер </w:t>
      </w:r>
      <w:r w:rsidR="00F32A8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бойынша</w:t>
      </w:r>
      <w:r w:rsidR="00DD75D2">
        <w:rPr>
          <w:sz w:val="28"/>
          <w:szCs w:val="28"/>
          <w:lang w:val="kk-KZ"/>
        </w:rPr>
        <w:t xml:space="preserve"> ерекше білім беруді талап ететін балалардың қауіпсіздігіне аса сақ болуды талап етті, балалармен жеке жұмыстары көптеп жасалынып, тәрбиешілер бүгінгі іс-тәжірибеде көрген ойындарын өз жұмыстарында қолдануды сұрады. </w:t>
      </w:r>
      <w:r>
        <w:rPr>
          <w:sz w:val="28"/>
          <w:szCs w:val="28"/>
          <w:lang w:val="kk-KZ"/>
        </w:rPr>
        <w:t>Ішкі тәртіп ережелерін қайта айтып меңгеруші педагогтарға</w:t>
      </w:r>
      <w:r w:rsidR="00E71457">
        <w:rPr>
          <w:sz w:val="28"/>
          <w:szCs w:val="28"/>
          <w:lang w:val="kk-KZ"/>
        </w:rPr>
        <w:t xml:space="preserve"> жұмысқа кешікпеулерін және ата-аналар жиналысын өткізу қажеттігін атап өтті. Әрбір іс-әрекеттерде ата-аналармен тығыз байланыста болуларын ескертті. </w:t>
      </w:r>
      <w:r w:rsidR="002869D8">
        <w:rPr>
          <w:sz w:val="28"/>
          <w:szCs w:val="28"/>
          <w:lang w:val="kk-KZ"/>
        </w:rPr>
        <w:t xml:space="preserve">Балалардың тазалығы  мен төлемақысын қадағалауды тапсырды. </w:t>
      </w:r>
    </w:p>
    <w:p w14:paraId="29F1C559" w14:textId="28ED3D76" w:rsidR="00E71457" w:rsidRDefault="00DD75D2" w:rsidP="00DD75D2">
      <w:pPr>
        <w:tabs>
          <w:tab w:val="left" w:pos="613"/>
          <w:tab w:val="left" w:pos="615"/>
        </w:tabs>
        <w:ind w:left="-426" w:right="-23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Педагогикалық кеңес қорытындыланып, пе</w:t>
      </w:r>
      <w:r w:rsidR="00E71457" w:rsidRPr="000D1AAE">
        <w:rPr>
          <w:sz w:val="28"/>
          <w:szCs w:val="28"/>
          <w:lang w:val="kk-KZ"/>
        </w:rPr>
        <w:t>дагогикалық</w:t>
      </w:r>
      <w:r w:rsidR="00E71457" w:rsidRPr="000D1AAE">
        <w:rPr>
          <w:spacing w:val="-9"/>
          <w:sz w:val="28"/>
          <w:szCs w:val="28"/>
          <w:lang w:val="kk-KZ"/>
        </w:rPr>
        <w:t xml:space="preserve"> </w:t>
      </w:r>
      <w:r w:rsidR="00E71457" w:rsidRPr="000D1AAE">
        <w:rPr>
          <w:sz w:val="28"/>
          <w:szCs w:val="28"/>
          <w:lang w:val="kk-KZ"/>
        </w:rPr>
        <w:t>кеңестің</w:t>
      </w:r>
      <w:r w:rsidR="00E71457" w:rsidRPr="000D1AAE">
        <w:rPr>
          <w:spacing w:val="53"/>
          <w:sz w:val="28"/>
          <w:szCs w:val="28"/>
          <w:lang w:val="kk-KZ"/>
        </w:rPr>
        <w:t xml:space="preserve"> </w:t>
      </w:r>
      <w:r w:rsidR="00E71457">
        <w:rPr>
          <w:sz w:val="28"/>
          <w:szCs w:val="28"/>
          <w:lang w:val="kk-KZ"/>
        </w:rPr>
        <w:t xml:space="preserve">шешімі </w:t>
      </w:r>
      <w:r w:rsidR="00E71457" w:rsidRPr="000D1AAE">
        <w:rPr>
          <w:sz w:val="28"/>
          <w:szCs w:val="28"/>
          <w:lang w:val="kk-KZ"/>
        </w:rPr>
        <w:t>қабылда</w:t>
      </w:r>
      <w:r w:rsidR="00E71457">
        <w:rPr>
          <w:sz w:val="28"/>
          <w:szCs w:val="28"/>
          <w:lang w:val="kk-KZ"/>
        </w:rPr>
        <w:t>нды</w:t>
      </w:r>
      <w:r w:rsidR="00E71457">
        <w:rPr>
          <w:spacing w:val="-6"/>
          <w:sz w:val="28"/>
          <w:szCs w:val="28"/>
          <w:lang w:val="kk-KZ"/>
        </w:rPr>
        <w:t xml:space="preserve">. </w:t>
      </w:r>
    </w:p>
    <w:p w14:paraId="5B798CB7" w14:textId="14ED66B0" w:rsidR="002869D8" w:rsidRDefault="002869D8" w:rsidP="00D473A3">
      <w:pPr>
        <w:tabs>
          <w:tab w:val="left" w:pos="613"/>
          <w:tab w:val="left" w:pos="615"/>
        </w:tabs>
        <w:ind w:left="-426" w:right="-23" w:firstLine="567"/>
        <w:jc w:val="both"/>
        <w:rPr>
          <w:sz w:val="28"/>
          <w:szCs w:val="28"/>
          <w:lang w:val="kk-KZ"/>
        </w:rPr>
      </w:pPr>
    </w:p>
    <w:p w14:paraId="2C53ABA1" w14:textId="77777777" w:rsidR="002869D8" w:rsidRPr="002869D8" w:rsidRDefault="002869D8" w:rsidP="00D473A3">
      <w:pPr>
        <w:tabs>
          <w:tab w:val="left" w:pos="613"/>
          <w:tab w:val="left" w:pos="615"/>
        </w:tabs>
        <w:ind w:left="-426" w:right="-23" w:firstLine="567"/>
        <w:jc w:val="both"/>
        <w:rPr>
          <w:b/>
          <w:bCs/>
          <w:sz w:val="28"/>
          <w:szCs w:val="28"/>
          <w:lang w:val="kk-KZ"/>
        </w:rPr>
      </w:pPr>
      <w:r w:rsidRPr="002869D8">
        <w:rPr>
          <w:b/>
          <w:bCs/>
          <w:sz w:val="28"/>
          <w:szCs w:val="28"/>
          <w:lang w:val="kk-KZ"/>
        </w:rPr>
        <w:t xml:space="preserve">Қаулы: </w:t>
      </w:r>
    </w:p>
    <w:p w14:paraId="2FF7ABBD" w14:textId="26D99C1D" w:rsidR="002869D8" w:rsidRDefault="002869D8" w:rsidP="00D473A3">
      <w:pPr>
        <w:tabs>
          <w:tab w:val="left" w:pos="613"/>
          <w:tab w:val="left" w:pos="615"/>
        </w:tabs>
        <w:ind w:left="-426" w:right="-23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="00F71BB6">
        <w:rPr>
          <w:sz w:val="28"/>
          <w:szCs w:val="28"/>
          <w:lang w:val="kk-KZ"/>
        </w:rPr>
        <w:t>Ерекше білім беруді қажет ететін балалар қауіпсіздіігі сақталсын</w:t>
      </w:r>
    </w:p>
    <w:p w14:paraId="78BCD6BB" w14:textId="3EC42EB8" w:rsidR="002869D8" w:rsidRDefault="002869D8" w:rsidP="00D473A3">
      <w:pPr>
        <w:tabs>
          <w:tab w:val="left" w:pos="613"/>
          <w:tab w:val="left" w:pos="615"/>
        </w:tabs>
        <w:ind w:left="-426" w:right="-23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="00F71BB6">
        <w:rPr>
          <w:sz w:val="28"/>
          <w:szCs w:val="28"/>
          <w:lang w:val="kk-KZ"/>
        </w:rPr>
        <w:t>Ерекше білім беруді балалармен жұмыс жасай алуы үшін тәрбиешілер біліктіліктерін арттырсын.</w:t>
      </w:r>
    </w:p>
    <w:p w14:paraId="3A742737" w14:textId="3A81F7E7" w:rsidR="002869D8" w:rsidRDefault="002869D8" w:rsidP="00D473A3">
      <w:pPr>
        <w:tabs>
          <w:tab w:val="left" w:pos="613"/>
          <w:tab w:val="left" w:pos="615"/>
        </w:tabs>
        <w:ind w:left="-426" w:right="-23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="00F71BB6">
        <w:rPr>
          <w:sz w:val="28"/>
          <w:szCs w:val="28"/>
          <w:lang w:val="kk-KZ"/>
        </w:rPr>
        <w:t>Цифрлық технологиялармен жұмыс жасауда нейрожелілермен жұмыс жасау басшылыққа алынсын</w:t>
      </w:r>
    </w:p>
    <w:p w14:paraId="6490E0C8" w14:textId="51CB32C4" w:rsidR="002869D8" w:rsidRDefault="002869D8" w:rsidP="00D473A3">
      <w:pPr>
        <w:tabs>
          <w:tab w:val="left" w:pos="613"/>
          <w:tab w:val="left" w:pos="615"/>
        </w:tabs>
        <w:ind w:left="-426" w:right="-23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Топтарда</w:t>
      </w:r>
      <w:r w:rsidR="00C90508">
        <w:rPr>
          <w:sz w:val="28"/>
          <w:szCs w:val="28"/>
          <w:lang w:val="kk-KZ"/>
        </w:rPr>
        <w:t>ғы дамытушы орталықтар толықтырылсын.</w:t>
      </w:r>
    </w:p>
    <w:p w14:paraId="3D024AB3" w14:textId="141C94C0" w:rsidR="002869D8" w:rsidRDefault="002869D8" w:rsidP="00D473A3">
      <w:pPr>
        <w:tabs>
          <w:tab w:val="left" w:pos="613"/>
          <w:tab w:val="left" w:pos="615"/>
        </w:tabs>
        <w:ind w:left="-426" w:right="-23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5. </w:t>
      </w:r>
      <w:r w:rsidR="00C90508">
        <w:rPr>
          <w:sz w:val="28"/>
          <w:szCs w:val="28"/>
          <w:lang w:val="kk-KZ"/>
        </w:rPr>
        <w:t>Жасанды интеллект технологияларын меңгеру бойынша педагогтар арасында жиі шеберлік сағаттары өткізі</w:t>
      </w:r>
      <w:r w:rsidR="00F71BB6">
        <w:rPr>
          <w:sz w:val="28"/>
          <w:szCs w:val="28"/>
          <w:lang w:val="kk-KZ"/>
        </w:rPr>
        <w:t>луі әдіскерге жүктелсін.</w:t>
      </w:r>
      <w:r w:rsidR="00C90508">
        <w:rPr>
          <w:sz w:val="28"/>
          <w:szCs w:val="28"/>
          <w:lang w:val="kk-KZ"/>
        </w:rPr>
        <w:t xml:space="preserve"> </w:t>
      </w:r>
    </w:p>
    <w:p w14:paraId="0BF905B0" w14:textId="07A7CF7C" w:rsidR="00E71457" w:rsidRPr="000D1AAE" w:rsidRDefault="00E71457" w:rsidP="00D473A3">
      <w:pPr>
        <w:tabs>
          <w:tab w:val="left" w:pos="613"/>
          <w:tab w:val="left" w:pos="615"/>
        </w:tabs>
        <w:ind w:left="-426" w:right="-23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/>
        <w:t xml:space="preserve"> </w:t>
      </w:r>
    </w:p>
    <w:p w14:paraId="6C7CDDD1" w14:textId="10EE2C98" w:rsidR="00954DA4" w:rsidRDefault="00954DA4" w:rsidP="00D473A3">
      <w:pPr>
        <w:ind w:left="-426" w:right="-23" w:firstLine="567"/>
        <w:jc w:val="both"/>
        <w:rPr>
          <w:lang w:val="kk-KZ"/>
        </w:rPr>
      </w:pPr>
      <w:r>
        <w:rPr>
          <w:noProof/>
          <w:lang w:bidi="ar-SA"/>
          <w14:ligatures w14:val="standardContextual"/>
        </w:rPr>
        <w:drawing>
          <wp:inline distT="0" distB="0" distL="0" distR="0" wp14:anchorId="4174F498" wp14:editId="7ECB7A4A">
            <wp:extent cx="3621974" cy="1577358"/>
            <wp:effectExtent l="0" t="0" r="0" b="3810"/>
            <wp:docPr id="1" name="Рисунок 1" descr="C:\Users\user\Desktop\9d760dea-8c17-4127-80d1-a9f272d5df1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d760dea-8c17-4127-80d1-a9f272d5df1d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56" r="33147"/>
                    <a:stretch/>
                  </pic:blipFill>
                  <pic:spPr bwMode="auto">
                    <a:xfrm>
                      <a:off x="0" y="0"/>
                      <a:ext cx="3621759" cy="157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683693" w14:textId="77777777" w:rsidR="00954DA4" w:rsidRPr="00954DA4" w:rsidRDefault="00954DA4" w:rsidP="00954DA4">
      <w:pPr>
        <w:rPr>
          <w:lang w:val="kk-KZ"/>
        </w:rPr>
      </w:pPr>
    </w:p>
    <w:p w14:paraId="4C8539F7" w14:textId="77777777" w:rsidR="00954DA4" w:rsidRPr="00954DA4" w:rsidRDefault="00954DA4" w:rsidP="00954DA4">
      <w:pPr>
        <w:rPr>
          <w:lang w:val="kk-KZ"/>
        </w:rPr>
      </w:pPr>
    </w:p>
    <w:p w14:paraId="1C317D97" w14:textId="2E0D9B30" w:rsidR="00954DA4" w:rsidRDefault="00954DA4" w:rsidP="00954DA4">
      <w:pPr>
        <w:rPr>
          <w:lang w:val="kk-KZ"/>
        </w:rPr>
      </w:pPr>
    </w:p>
    <w:p w14:paraId="5B074DD6" w14:textId="4241FCEF" w:rsidR="00954DA4" w:rsidRDefault="00954DA4" w:rsidP="00954DA4">
      <w:pPr>
        <w:rPr>
          <w:lang w:val="kk-KZ"/>
        </w:rPr>
      </w:pPr>
    </w:p>
    <w:p w14:paraId="78912FC4" w14:textId="74E27553" w:rsidR="00E71457" w:rsidRPr="00954DA4" w:rsidRDefault="00954DA4" w:rsidP="00954DA4">
      <w:pPr>
        <w:tabs>
          <w:tab w:val="left" w:pos="1346"/>
        </w:tabs>
        <w:rPr>
          <w:lang w:val="kk-KZ"/>
        </w:rPr>
      </w:pPr>
      <w:r>
        <w:rPr>
          <w:lang w:val="kk-KZ"/>
        </w:rPr>
        <w:tab/>
      </w:r>
      <w:bookmarkStart w:id="0" w:name="_GoBack"/>
      <w:bookmarkEnd w:id="0"/>
    </w:p>
    <w:sectPr w:rsidR="00E71457" w:rsidRPr="00954DA4" w:rsidSect="00D473A3">
      <w:pgSz w:w="12240" w:h="15840"/>
      <w:pgMar w:top="1134" w:right="758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72711"/>
    <w:multiLevelType w:val="hybridMultilevel"/>
    <w:tmpl w:val="E4067A6C"/>
    <w:lvl w:ilvl="0" w:tplc="F71C96A6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1D045FE">
      <w:numFmt w:val="bullet"/>
      <w:lvlText w:val="•"/>
      <w:lvlJc w:val="left"/>
      <w:pPr>
        <w:ind w:left="968" w:hanging="360"/>
      </w:pPr>
      <w:rPr>
        <w:rFonts w:hint="default"/>
        <w:lang w:val="kk-KZ" w:eastAsia="en-US" w:bidi="ar-SA"/>
      </w:rPr>
    </w:lvl>
    <w:lvl w:ilvl="2" w:tplc="891C75B0">
      <w:numFmt w:val="bullet"/>
      <w:lvlText w:val="•"/>
      <w:lvlJc w:val="left"/>
      <w:pPr>
        <w:ind w:left="1317" w:hanging="360"/>
      </w:pPr>
      <w:rPr>
        <w:rFonts w:hint="default"/>
        <w:lang w:val="kk-KZ" w:eastAsia="en-US" w:bidi="ar-SA"/>
      </w:rPr>
    </w:lvl>
    <w:lvl w:ilvl="3" w:tplc="543AC062">
      <w:numFmt w:val="bullet"/>
      <w:lvlText w:val="•"/>
      <w:lvlJc w:val="left"/>
      <w:pPr>
        <w:ind w:left="1665" w:hanging="360"/>
      </w:pPr>
      <w:rPr>
        <w:rFonts w:hint="default"/>
        <w:lang w:val="kk-KZ" w:eastAsia="en-US" w:bidi="ar-SA"/>
      </w:rPr>
    </w:lvl>
    <w:lvl w:ilvl="4" w:tplc="EEA012E4">
      <w:numFmt w:val="bullet"/>
      <w:lvlText w:val="•"/>
      <w:lvlJc w:val="left"/>
      <w:pPr>
        <w:ind w:left="2014" w:hanging="360"/>
      </w:pPr>
      <w:rPr>
        <w:rFonts w:hint="default"/>
        <w:lang w:val="kk-KZ" w:eastAsia="en-US" w:bidi="ar-SA"/>
      </w:rPr>
    </w:lvl>
    <w:lvl w:ilvl="5" w:tplc="22C8DE26">
      <w:numFmt w:val="bullet"/>
      <w:lvlText w:val="•"/>
      <w:lvlJc w:val="left"/>
      <w:pPr>
        <w:ind w:left="2362" w:hanging="360"/>
      </w:pPr>
      <w:rPr>
        <w:rFonts w:hint="default"/>
        <w:lang w:val="kk-KZ" w:eastAsia="en-US" w:bidi="ar-SA"/>
      </w:rPr>
    </w:lvl>
    <w:lvl w:ilvl="6" w:tplc="DE8EAD5E">
      <w:numFmt w:val="bullet"/>
      <w:lvlText w:val="•"/>
      <w:lvlJc w:val="left"/>
      <w:pPr>
        <w:ind w:left="2711" w:hanging="360"/>
      </w:pPr>
      <w:rPr>
        <w:rFonts w:hint="default"/>
        <w:lang w:val="kk-KZ" w:eastAsia="en-US" w:bidi="ar-SA"/>
      </w:rPr>
    </w:lvl>
    <w:lvl w:ilvl="7" w:tplc="8A3A4C62">
      <w:numFmt w:val="bullet"/>
      <w:lvlText w:val="•"/>
      <w:lvlJc w:val="left"/>
      <w:pPr>
        <w:ind w:left="3059" w:hanging="360"/>
      </w:pPr>
      <w:rPr>
        <w:rFonts w:hint="default"/>
        <w:lang w:val="kk-KZ" w:eastAsia="en-US" w:bidi="ar-SA"/>
      </w:rPr>
    </w:lvl>
    <w:lvl w:ilvl="8" w:tplc="C3C866B2">
      <w:numFmt w:val="bullet"/>
      <w:lvlText w:val="•"/>
      <w:lvlJc w:val="left"/>
      <w:pPr>
        <w:ind w:left="3408" w:hanging="360"/>
      </w:pPr>
      <w:rPr>
        <w:rFonts w:hint="default"/>
        <w:lang w:val="kk-KZ" w:eastAsia="en-US" w:bidi="ar-SA"/>
      </w:rPr>
    </w:lvl>
  </w:abstractNum>
  <w:abstractNum w:abstractNumId="1">
    <w:nsid w:val="50994200"/>
    <w:multiLevelType w:val="hybridMultilevel"/>
    <w:tmpl w:val="5C14F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B5F07"/>
    <w:multiLevelType w:val="hybridMultilevel"/>
    <w:tmpl w:val="B5BEE6CC"/>
    <w:lvl w:ilvl="0" w:tplc="D244F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C418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DE0B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96E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9E94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2211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3AE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462B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4A70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42"/>
    <w:rsid w:val="000074C6"/>
    <w:rsid w:val="000C3E1F"/>
    <w:rsid w:val="000C79CA"/>
    <w:rsid w:val="0010168D"/>
    <w:rsid w:val="001810C9"/>
    <w:rsid w:val="001B532A"/>
    <w:rsid w:val="00233F42"/>
    <w:rsid w:val="0026299E"/>
    <w:rsid w:val="00273852"/>
    <w:rsid w:val="002869D8"/>
    <w:rsid w:val="003A0A6A"/>
    <w:rsid w:val="003E6B4E"/>
    <w:rsid w:val="00524AB6"/>
    <w:rsid w:val="005E6C81"/>
    <w:rsid w:val="00603175"/>
    <w:rsid w:val="00666ED6"/>
    <w:rsid w:val="00746DC1"/>
    <w:rsid w:val="008375D7"/>
    <w:rsid w:val="00861B51"/>
    <w:rsid w:val="008B1519"/>
    <w:rsid w:val="008D6696"/>
    <w:rsid w:val="00954DA4"/>
    <w:rsid w:val="00982701"/>
    <w:rsid w:val="00B52BAB"/>
    <w:rsid w:val="00C45888"/>
    <w:rsid w:val="00C90508"/>
    <w:rsid w:val="00CC0CFE"/>
    <w:rsid w:val="00CD661D"/>
    <w:rsid w:val="00CE593D"/>
    <w:rsid w:val="00D04B14"/>
    <w:rsid w:val="00D473A3"/>
    <w:rsid w:val="00DD75D2"/>
    <w:rsid w:val="00E01249"/>
    <w:rsid w:val="00E6630C"/>
    <w:rsid w:val="00E71457"/>
    <w:rsid w:val="00F32A83"/>
    <w:rsid w:val="00F71BB6"/>
    <w:rsid w:val="00FD23DC"/>
    <w:rsid w:val="00FD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D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3F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4B14"/>
    <w:rPr>
      <w:b/>
      <w:bCs/>
    </w:rPr>
  </w:style>
  <w:style w:type="paragraph" w:styleId="a4">
    <w:name w:val="List Paragraph"/>
    <w:basedOn w:val="a"/>
    <w:uiPriority w:val="34"/>
    <w:qFormat/>
    <w:rsid w:val="002869D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473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954D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4DA4"/>
    <w:rPr>
      <w:rFonts w:ascii="Tahoma" w:eastAsia="Times New Roman" w:hAnsi="Tahoma" w:cs="Tahoma"/>
      <w:kern w:val="0"/>
      <w:sz w:val="16"/>
      <w:szCs w:val="16"/>
      <w:lang w:val="ru-RU" w:eastAsia="ru-RU" w:bidi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3F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4B14"/>
    <w:rPr>
      <w:b/>
      <w:bCs/>
    </w:rPr>
  </w:style>
  <w:style w:type="paragraph" w:styleId="a4">
    <w:name w:val="List Paragraph"/>
    <w:basedOn w:val="a"/>
    <w:uiPriority w:val="34"/>
    <w:qFormat/>
    <w:rsid w:val="002869D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473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954D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4DA4"/>
    <w:rPr>
      <w:rFonts w:ascii="Tahoma" w:eastAsia="Times New Roman" w:hAnsi="Tahoma" w:cs="Tahoma"/>
      <w:kern w:val="0"/>
      <w:sz w:val="16"/>
      <w:szCs w:val="16"/>
      <w:lang w:val="ru-RU"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00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user</cp:lastModifiedBy>
  <cp:revision>22</cp:revision>
  <cp:lastPrinted>2023-09-12T04:03:00Z</cp:lastPrinted>
  <dcterms:created xsi:type="dcterms:W3CDTF">2023-09-01T11:24:00Z</dcterms:created>
  <dcterms:modified xsi:type="dcterms:W3CDTF">2026-02-04T11:57:00Z</dcterms:modified>
</cp:coreProperties>
</file>