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ECBF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  <w:bookmarkStart w:id="0" w:name="_Hlk218497876"/>
      <w:r w:rsidRPr="00A7373C"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  <w:drawing>
          <wp:inline distT="0" distB="0" distL="0" distR="0" wp14:anchorId="156D131D" wp14:editId="148302E6">
            <wp:extent cx="2120900" cy="131823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560" cy="1327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04EA49FC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2B24FFEC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457ABD20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bookmarkStart w:id="1" w:name="_Hlk216867983"/>
    </w:p>
    <w:p w14:paraId="10B65DE7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3F3D2243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275838C9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7E8745B1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26898CDD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5EDD3FA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FE9E18F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1A7EE638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Мектепке дейінгі тәрбие мен оқытудың үлгілік оқу  жоспары және</w:t>
      </w:r>
    </w:p>
    <w:p w14:paraId="1152BFD3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Мектепке дейінгі тәрбие мен оқытудың  үлгілік оқу бағдарламасы негізінде  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 – 2025 оқу жылына  арналған</w:t>
      </w:r>
    </w:p>
    <w:p w14:paraId="2E95AE16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ұйымдастырылған іс-әрекеттің</w:t>
      </w:r>
    </w:p>
    <w:p w14:paraId="3F4450D1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перспективалық жоспары</w:t>
      </w:r>
    </w:p>
    <w:bookmarkEnd w:id="1"/>
    <w:p w14:paraId="3ADD3F10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аралас 3-4 жас «Құлыншақ» тобы</w:t>
      </w:r>
    </w:p>
    <w:p w14:paraId="54C91A2F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 жас</w:t>
      </w:r>
    </w:p>
    <w:p w14:paraId="41FE60F4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6DA4F59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022F9F4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39369B94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7EFB3DF3" w14:textId="26BD205A" w:rsidR="00A7373C" w:rsidRPr="00A7373C" w:rsidRDefault="00A7373C" w:rsidP="00A7373C">
      <w:pPr>
        <w:tabs>
          <w:tab w:val="left" w:pos="6760"/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Музыка мұғалімі</w:t>
      </w:r>
      <w:r w:rsidRPr="00A73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Мұқаділ Ә</w:t>
      </w:r>
      <w:r w:rsidRPr="00A73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.</w:t>
      </w:r>
    </w:p>
    <w:p w14:paraId="07849488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442E5A0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56FD1CA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DD001BA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FDF4A7C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4395216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60EE411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450445B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65B2B47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29822EE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180B9AA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25F60E3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014C2CE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7820040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15C61B4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01D0C09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Астана, 2024</w:t>
      </w:r>
    </w:p>
    <w:p w14:paraId="35638059" w14:textId="77777777" w:rsidR="00A7373C" w:rsidRPr="00A7373C" w:rsidRDefault="00A7373C" w:rsidP="00A7373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 </w:t>
      </w:r>
    </w:p>
    <w:p w14:paraId="453FB052" w14:textId="77777777" w:rsidR="00A7373C" w:rsidRPr="00A7373C" w:rsidRDefault="00A7373C" w:rsidP="00A7373C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</w:p>
    <w:p w14:paraId="375C1966" w14:textId="77777777" w:rsidR="00A7373C" w:rsidRPr="00A7373C" w:rsidRDefault="00A7373C" w:rsidP="00A7373C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A737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A737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A737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A7373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</w:p>
    <w:p w14:paraId="63472F33" w14:textId="77777777" w:rsidR="00A7373C" w:rsidRPr="00A7373C" w:rsidRDefault="00A7373C" w:rsidP="00A7373C">
      <w:pPr>
        <w:tabs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– 2025 оқу</w:t>
      </w:r>
      <w:r w:rsidRPr="00A7373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жылына</w:t>
      </w:r>
      <w:r w:rsidRPr="00A7373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арналған</w:t>
      </w:r>
    </w:p>
    <w:p w14:paraId="3CEAACDE" w14:textId="77777777" w:rsidR="00A7373C" w:rsidRPr="00A7373C" w:rsidRDefault="00A7373C" w:rsidP="00A7373C">
      <w:pPr>
        <w:widowControl w:val="0"/>
        <w:spacing w:before="2" w:after="0" w:line="240" w:lineRule="auto"/>
        <w:ind w:left="1558" w:right="11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A7373C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11F6855C" w14:textId="77777777" w:rsidR="00A7373C" w:rsidRPr="00A7373C" w:rsidRDefault="00A7373C" w:rsidP="00A7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966E38D" w14:textId="77777777" w:rsidR="00A7373C" w:rsidRPr="00A7373C" w:rsidRDefault="00A7373C" w:rsidP="00A7373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bookmarkStart w:id="2" w:name="_Hlk219990497"/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 w:rsidRPr="00A7373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 w:rsidRPr="00A7373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ұйымы</w:t>
      </w:r>
      <w:r w:rsidRPr="00A7373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: «Алтын ұя» балабақшасы</w:t>
      </w:r>
    </w:p>
    <w:p w14:paraId="3B347CDA" w14:textId="77777777" w:rsidR="00A7373C" w:rsidRPr="00A7373C" w:rsidRDefault="00A7373C" w:rsidP="00A7373C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3" w:name="_Hlk219994546"/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Топ : </w:t>
      </w: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аралас 3-4 жас «Құлыншақ» тобы</w:t>
      </w:r>
    </w:p>
    <w:bookmarkEnd w:id="3"/>
    <w:p w14:paraId="67A68EDC" w14:textId="77777777" w:rsidR="00A7373C" w:rsidRPr="00A7373C" w:rsidRDefault="00A7373C" w:rsidP="00A7373C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Балалардың жасы: 3 жастағы балалар</w:t>
      </w:r>
    </w:p>
    <w:bookmarkEnd w:id="2"/>
    <w:p w14:paraId="185CBCA1" w14:textId="77777777" w:rsidR="00A7373C" w:rsidRPr="00A7373C" w:rsidRDefault="00A7373C" w:rsidP="00A7373C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12F059" wp14:editId="4E9B420D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E9F5E" id="Прямая соединительная линия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pr7wEAAJMDAAAOAAAAZHJzL2Uyb0RvYy54bWysU82O0zAQviPxDpbvNO0eKoia7qHLclmg&#10;0i4PMLWdxMLxWLbbpDfgjNRH4BU4gLTSAs+QvBG2+7O7cEPkYI3n5/N830xm512jyEZYJ1EXdDIa&#10;UyI0Qy51VdB3N5fPnlPiPGgOCrUo6FY4ej5/+mTWmlycYY2KC0sCiHZ5awpae2/yLHOsFg24ERqh&#10;Q7BE24APV1tl3EIb0BuVnY3H06xFy41FJpwL3ot9kM4TflkK5t+WpROeqIKG3nw6bTpX8czmM8gr&#10;C6aW7NAG/EMXDUgdHj1BXYAHsrbyL6hGMosOSz9i2GRYlpKJxCGwmYz/YHNdgxGJSxDHmZNM7v/B&#10;sjebpSWSF3RKiYYmjKj/MnwYdv2P/uuwI8PH/lf/vf/W3/Y/+9vhU7Dvhs/BjsH+7uDekWlUsjUu&#10;D4ALvbRRC9bpa3OF7L0jGhc16EokRjdbE56ZxIrsUUm8OBP6WbWvkYccWHtMsnalbSJkEIx0aXrb&#10;0/RE5wnbO9nRm0F+LDHW+VcCGxKNgiqpo6SQw+bK+dgC5MeU6NZ4KZVKa6E0aYMu4xfTVOBQSR6D&#10;Mc3ZarVQlmwgLlb6Ep8QeZhmca15AqsF8JcH24NUezs8rvRBhsh8r+EK+XZpj/KEyacuD1saV+vh&#10;PVXf/0vz3wA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JFOmmvvAQAAk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</w:t>
      </w:r>
      <w:r w:rsidRPr="00A7373C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298" distR="114298" simplePos="0" relativeHeight="251661312" behindDoc="1" locked="0" layoutInCell="1" allowOverlap="1" wp14:anchorId="4B51EEF6" wp14:editId="214932D4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71F6E" id="Тік қосылым сызығы 1" o:spid="_x0000_s1026" style="position:absolute;z-index:-25165516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xE7QEAAJoDAAAOAAAAZHJzL2Uyb0RvYy54bWysU8GOEzEMvSPxD1HudNqVqG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r4cxE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proofErr w:type="spellStart"/>
      <w:r w:rsidRPr="00A7373C">
        <w:rPr>
          <w:rFonts w:ascii="Times New Roman" w:hAnsi="Times New Roman" w:cs="Times New Roman"/>
          <w:bCs/>
          <w:sz w:val="24"/>
          <w:szCs w:val="24"/>
        </w:rPr>
        <w:t>Жоспардың</w:t>
      </w:r>
      <w:proofErr w:type="spellEnd"/>
      <w:r w:rsidRPr="00A737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373C">
        <w:rPr>
          <w:rFonts w:ascii="Times New Roman" w:hAnsi="Times New Roman" w:cs="Times New Roman"/>
          <w:bCs/>
          <w:sz w:val="24"/>
          <w:szCs w:val="24"/>
        </w:rPr>
        <w:t>құрылу</w:t>
      </w:r>
      <w:proofErr w:type="spellEnd"/>
      <w:r w:rsidRPr="00A737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373C">
        <w:rPr>
          <w:rFonts w:ascii="Times New Roman" w:hAnsi="Times New Roman" w:cs="Times New Roman"/>
          <w:bCs/>
          <w:sz w:val="24"/>
          <w:szCs w:val="24"/>
        </w:rPr>
        <w:t>кезеңі</w:t>
      </w:r>
      <w:proofErr w:type="spellEnd"/>
      <w:r w:rsidRPr="00A7373C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A7373C">
        <w:rPr>
          <w:rFonts w:ascii="Times New Roman" w:hAnsi="Times New Roman" w:cs="Times New Roman"/>
          <w:bCs/>
          <w:sz w:val="24"/>
          <w:szCs w:val="24"/>
        </w:rPr>
        <w:t>қыркүйек</w:t>
      </w:r>
      <w:proofErr w:type="spellEnd"/>
      <w:r w:rsidRPr="00A7373C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A7373C">
        <w:rPr>
          <w:rFonts w:ascii="Times New Roman" w:hAnsi="Times New Roman" w:cs="Times New Roman"/>
          <w:bCs/>
          <w:sz w:val="24"/>
          <w:szCs w:val="24"/>
        </w:rPr>
        <w:t>мамыр</w:t>
      </w:r>
      <w:proofErr w:type="spellEnd"/>
    </w:p>
    <w:p w14:paraId="17321BD8" w14:textId="77777777" w:rsidR="00CE2F1B" w:rsidRPr="00A04AAE" w:rsidRDefault="00CE2F1B" w:rsidP="00A7373C">
      <w:pPr>
        <w:pStyle w:val="a4"/>
        <w:tabs>
          <w:tab w:val="left" w:pos="2552"/>
          <w:tab w:val="left" w:pos="9424"/>
        </w:tabs>
        <w:ind w:left="0"/>
        <w:rPr>
          <w:sz w:val="24"/>
          <w:szCs w:val="24"/>
          <w:u w:val="single"/>
        </w:rPr>
      </w:pPr>
    </w:p>
    <w:tbl>
      <w:tblPr>
        <w:tblStyle w:val="a6"/>
        <w:tblW w:w="10608" w:type="dxa"/>
        <w:tblInd w:w="132" w:type="dxa"/>
        <w:tblLook w:val="04A0" w:firstRow="1" w:lastRow="0" w:firstColumn="1" w:lastColumn="0" w:noHBand="0" w:noVBand="1"/>
      </w:tblPr>
      <w:tblGrid>
        <w:gridCol w:w="1110"/>
        <w:gridCol w:w="2355"/>
        <w:gridCol w:w="7143"/>
      </w:tblGrid>
      <w:tr w:rsidR="0024108B" w:rsidRPr="00A04AAE" w14:paraId="5C0F6AAF" w14:textId="77777777" w:rsidTr="00B2436A">
        <w:tc>
          <w:tcPr>
            <w:tcW w:w="1110" w:type="dxa"/>
          </w:tcPr>
          <w:p w14:paraId="7862EAAF" w14:textId="77777777" w:rsidR="0024108B" w:rsidRPr="00A04AAE" w:rsidRDefault="0024108B" w:rsidP="00966F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</w:p>
        </w:tc>
        <w:tc>
          <w:tcPr>
            <w:tcW w:w="2355" w:type="dxa"/>
          </w:tcPr>
          <w:p w14:paraId="05D224C7" w14:textId="77777777" w:rsidR="0024108B" w:rsidRPr="00A04AAE" w:rsidRDefault="0024108B" w:rsidP="00966F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7143" w:type="dxa"/>
          </w:tcPr>
          <w:p w14:paraId="69D99AAA" w14:textId="77777777" w:rsidR="0024108B" w:rsidRPr="00A04AAE" w:rsidRDefault="0024108B" w:rsidP="00966F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24108B" w:rsidRPr="00371E38" w14:paraId="79F846D9" w14:textId="77777777" w:rsidTr="00B2436A">
        <w:trPr>
          <w:trHeight w:val="3245"/>
        </w:trPr>
        <w:tc>
          <w:tcPr>
            <w:tcW w:w="1110" w:type="dxa"/>
            <w:textDirection w:val="btLr"/>
          </w:tcPr>
          <w:p w14:paraId="567CB03D" w14:textId="77777777" w:rsidR="0024108B" w:rsidRPr="00FE397F" w:rsidRDefault="00FE397F" w:rsidP="00371E38">
            <w:pPr>
              <w:pStyle w:val="a4"/>
              <w:tabs>
                <w:tab w:val="left" w:pos="2552"/>
                <w:tab w:val="left" w:pos="9424"/>
              </w:tabs>
              <w:ind w:left="0" w:right="113"/>
              <w:jc w:val="center"/>
              <w:rPr>
                <w:b/>
                <w:sz w:val="24"/>
                <w:szCs w:val="24"/>
              </w:rPr>
            </w:pPr>
            <w:r w:rsidRPr="00FE397F">
              <w:rPr>
                <w:b/>
                <w:sz w:val="24"/>
                <w:szCs w:val="24"/>
              </w:rPr>
              <w:t>Қыркүйек</w:t>
            </w:r>
          </w:p>
        </w:tc>
        <w:tc>
          <w:tcPr>
            <w:tcW w:w="2355" w:type="dxa"/>
          </w:tcPr>
          <w:p w14:paraId="0881E6E2" w14:textId="77777777" w:rsidR="0024108B" w:rsidRPr="00A04AAE" w:rsidRDefault="0024108B" w:rsidP="00FE39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143" w:type="dxa"/>
          </w:tcPr>
          <w:p w14:paraId="7A8333F4" w14:textId="77777777" w:rsidR="007C19CE" w:rsidRPr="00635178" w:rsidRDefault="007C19CE" w:rsidP="0018114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1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166D1F44" w14:textId="77777777" w:rsidR="007C19CE" w:rsidRPr="00635178" w:rsidRDefault="007C19CE" w:rsidP="0018114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Музыкамен жүру мен жүгіруді ырғақты орындау, шеңбер бойымен бірінің артынан бірі жүру және шашырап жүруге үйрету. </w:t>
            </w:r>
          </w:p>
          <w:p w14:paraId="73551E7C" w14:textId="77777777" w:rsidR="007C19CE" w:rsidRPr="00635178" w:rsidRDefault="007C19CE" w:rsidP="0018114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1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237F7063" w14:textId="77777777" w:rsidR="00B0512E" w:rsidRDefault="007C19CE" w:rsidP="00B0512E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музыкалық аспаптармен: сыбызғы, металлафон, қоңырау, сылдырмақ, маракас</w:t>
            </w:r>
          </w:p>
          <w:p w14:paraId="6B074AD2" w14:textId="77777777" w:rsidR="00A757D1" w:rsidRDefault="007C19CE" w:rsidP="00B0512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барабанмен, сондай-ақ олардың дыбысталуымен </w:t>
            </w:r>
            <w:r w:rsidRPr="00A04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3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аныстыру.</w:t>
            </w:r>
          </w:p>
          <w:p w14:paraId="11CE57B9" w14:textId="77777777" w:rsidR="00A757D1" w:rsidRPr="00A757D1" w:rsidRDefault="00A757D1" w:rsidP="00A75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A757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тыңдау. </w:t>
            </w:r>
          </w:p>
          <w:p w14:paraId="34080A62" w14:textId="77777777" w:rsidR="00A757D1" w:rsidRPr="00A757D1" w:rsidRDefault="00A757D1" w:rsidP="00A757D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 аспапта орындалған әндерді тыңдауға, оларды есте сақтауға және білуге; шығарманы соңына дейін тыңдауға үйрету.</w:t>
            </w:r>
          </w:p>
          <w:p w14:paraId="33831197" w14:textId="77777777" w:rsidR="00A757D1" w:rsidRPr="00A757D1" w:rsidRDefault="00A757D1" w:rsidP="00A75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A757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айту. </w:t>
            </w:r>
          </w:p>
          <w:p w14:paraId="4646AC57" w14:textId="77777777" w:rsidR="00B0512E" w:rsidRDefault="00A757D1" w:rsidP="00A757D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204E6152" w14:textId="77777777" w:rsidR="00E66801" w:rsidRPr="00B2436A" w:rsidRDefault="00E66801" w:rsidP="00A757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801" w:rsidRPr="00A7373C" w14:paraId="66609D92" w14:textId="77777777" w:rsidTr="00B2436A">
        <w:trPr>
          <w:trHeight w:val="699"/>
        </w:trPr>
        <w:tc>
          <w:tcPr>
            <w:tcW w:w="1110" w:type="dxa"/>
            <w:textDirection w:val="btLr"/>
          </w:tcPr>
          <w:p w14:paraId="44C2FEA6" w14:textId="77777777" w:rsidR="00E66801" w:rsidRPr="00371E38" w:rsidRDefault="00E66801" w:rsidP="00E6680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  <w:r w:rsidRPr="0037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55" w:type="dxa"/>
          </w:tcPr>
          <w:p w14:paraId="07AFFE0D" w14:textId="77777777" w:rsidR="00E66801" w:rsidRPr="00A04AAE" w:rsidRDefault="00E66801" w:rsidP="00FE397F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  <w:p w14:paraId="05B1E0BD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40765FD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AE05EA4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C9BC194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E5DF1F4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517F769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37B1B7D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4DA418F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411D8CC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BB6FFC0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67E22F8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010631A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FB6C292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1534AFC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3706742" w14:textId="77777777" w:rsidR="00E66801" w:rsidRPr="00A04AAE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3" w:type="dxa"/>
          </w:tcPr>
          <w:p w14:paraId="6A363447" w14:textId="77777777" w:rsidR="00E66801" w:rsidRPr="00371E38" w:rsidRDefault="00E66801" w:rsidP="00371E3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эмоционалды көңіл-күймен қабылдауға баулу.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жанрлар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би,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маршпен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C8077D0" w14:textId="77777777" w:rsidR="00E66801" w:rsidRPr="00371E38" w:rsidRDefault="00E66801" w:rsidP="00371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A757D1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Pr="00371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7D1">
              <w:rPr>
                <w:rFonts w:ascii="Times New Roman" w:hAnsi="Times New Roman" w:cs="Times New Roman"/>
                <w:b/>
                <w:sz w:val="24"/>
                <w:szCs w:val="24"/>
              </w:rPr>
              <w:t>тыңдау</w:t>
            </w:r>
            <w:proofErr w:type="spellEnd"/>
            <w:r w:rsidRPr="00371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27812F3F" w14:textId="77777777" w:rsidR="00E66801" w:rsidRPr="00A757D1" w:rsidRDefault="00E66801" w:rsidP="00371E3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орындауындағы және аудио-бейнежазбадан музыка тыңдауға үйрету.</w:t>
            </w:r>
          </w:p>
          <w:p w14:paraId="21FE3EB5" w14:textId="77777777" w:rsidR="00E66801" w:rsidRPr="00A757D1" w:rsidRDefault="00E66801" w:rsidP="00371E3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шығарманың көркем құралдарын: дауысы (ақырын-қатты), қарқыны (жылдам-баяу), көңіл-күйі (мұңды, көңілді және т.б.) байқауға үйрету.</w:t>
            </w:r>
          </w:p>
          <w:p w14:paraId="31B86FC9" w14:textId="77777777" w:rsidR="00E66801" w:rsidRPr="00A757D1" w:rsidRDefault="00E66801" w:rsidP="00371E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Pr="00A757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айту. </w:t>
            </w:r>
          </w:p>
          <w:p w14:paraId="0BA5372F" w14:textId="77777777" w:rsidR="00E66801" w:rsidRPr="00A757D1" w:rsidRDefault="00E66801" w:rsidP="00371E3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5C42AC49" w14:textId="77777777" w:rsidR="00E66801" w:rsidRPr="00A757D1" w:rsidRDefault="00E66801" w:rsidP="00371E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Pr="00A757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04D85ECA" w14:textId="77777777" w:rsidR="00E66801" w:rsidRPr="00A757D1" w:rsidRDefault="00E66801" w:rsidP="00371E3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</w:t>
            </w:r>
          </w:p>
          <w:p w14:paraId="7BB91EEE" w14:textId="77777777" w:rsidR="00E66801" w:rsidRPr="00371E38" w:rsidRDefault="00E66801" w:rsidP="00371E3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07E48F78" w14:textId="77777777" w:rsidR="00E66801" w:rsidRPr="003872B9" w:rsidRDefault="00E66801" w:rsidP="003872B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музыкалық аспаптармен: сыбызғы, металлафон, қоңырау, сылдырмақ, маракас және барабанмен, сондай-ақ олардың дыбысталуымен </w:t>
            </w:r>
            <w:r w:rsidRPr="00A04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71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аныстыру.</w:t>
            </w:r>
          </w:p>
        </w:tc>
      </w:tr>
      <w:tr w:rsidR="00E66801" w:rsidRPr="00A7373C" w14:paraId="77383120" w14:textId="77777777" w:rsidTr="00B2436A">
        <w:trPr>
          <w:trHeight w:val="4216"/>
        </w:trPr>
        <w:tc>
          <w:tcPr>
            <w:tcW w:w="1110" w:type="dxa"/>
            <w:textDirection w:val="btLr"/>
          </w:tcPr>
          <w:p w14:paraId="2389E5F9" w14:textId="77777777" w:rsidR="00E66801" w:rsidRDefault="00E66801" w:rsidP="00371E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                 Қараша</w:t>
            </w:r>
          </w:p>
        </w:tc>
        <w:tc>
          <w:tcPr>
            <w:tcW w:w="2355" w:type="dxa"/>
          </w:tcPr>
          <w:p w14:paraId="7C484590" w14:textId="77777777" w:rsidR="00E66801" w:rsidRPr="00A04AAE" w:rsidRDefault="00E66801" w:rsidP="003872B9">
            <w:pPr>
              <w:ind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7143" w:type="dxa"/>
          </w:tcPr>
          <w:p w14:paraId="7BA1A9C8" w14:textId="77777777" w:rsidR="00E66801" w:rsidRPr="00635178" w:rsidRDefault="00E66801" w:rsidP="003872B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3FB6342" w14:textId="77777777" w:rsidR="00E66801" w:rsidRPr="00371E38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5E1B895B" w14:textId="77777777" w:rsidR="00E66801" w:rsidRPr="00371E38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ойыншықтар мен балалар музыка аспаптарының (музыкалық балға, сылдырмақ, барабан, металлофон, маракас, асатаяқ, тұяқ, сырнай) дыбысталуын ажырата білуді жетілдіру.  </w:t>
            </w:r>
          </w:p>
          <w:p w14:paraId="6171529B" w14:textId="77777777" w:rsidR="00E66801" w:rsidRPr="00371E38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537AE963" w14:textId="77777777" w:rsidR="00E66801" w:rsidRPr="00371E38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 </w:t>
            </w:r>
          </w:p>
          <w:p w14:paraId="2D585614" w14:textId="77777777" w:rsidR="00E66801" w:rsidRPr="00371E38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30EB124F" w14:textId="77777777" w:rsidR="00E66801" w:rsidRPr="00371E38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Музыканың басталуы мен аяқталуына сәйкес қимылдарды орындау, қимылдарды өз бетінше бастау және аяқтау. </w:t>
            </w:r>
          </w:p>
          <w:p w14:paraId="452A40C2" w14:textId="77777777" w:rsidR="00E66801" w:rsidRPr="00371E38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01032713" w14:textId="77777777" w:rsidR="00E66801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музыкалық аспаптармен: сыбызғы, металлафон, қоңырау, сылдырмақ, маракас және барабанмен, сондай-ақ олардың дыбысталуымен </w:t>
            </w:r>
            <w:r w:rsidRPr="00A04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71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аныстыру.</w:t>
            </w:r>
          </w:p>
          <w:p w14:paraId="70FEBA26" w14:textId="77777777" w:rsidR="00E66801" w:rsidRPr="00635178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66801" w:rsidRPr="00A7373C" w14:paraId="2D7CE7CC" w14:textId="77777777" w:rsidTr="00B2436A">
        <w:trPr>
          <w:trHeight w:val="3947"/>
        </w:trPr>
        <w:tc>
          <w:tcPr>
            <w:tcW w:w="1110" w:type="dxa"/>
            <w:textDirection w:val="btLr"/>
          </w:tcPr>
          <w:p w14:paraId="41C17E9A" w14:textId="77777777" w:rsidR="00E66801" w:rsidRPr="00E66801" w:rsidRDefault="00E66801" w:rsidP="00E66801">
            <w:pPr>
              <w:pStyle w:val="a4"/>
              <w:tabs>
                <w:tab w:val="left" w:pos="2552"/>
                <w:tab w:val="left" w:pos="9424"/>
              </w:tabs>
              <w:ind w:left="1983" w:right="113"/>
              <w:rPr>
                <w:b/>
                <w:sz w:val="24"/>
                <w:szCs w:val="24"/>
              </w:rPr>
            </w:pPr>
            <w:r w:rsidRPr="00E66801">
              <w:rPr>
                <w:b/>
                <w:sz w:val="24"/>
                <w:szCs w:val="24"/>
              </w:rPr>
              <w:t>Желтоқсан</w:t>
            </w:r>
          </w:p>
        </w:tc>
        <w:tc>
          <w:tcPr>
            <w:tcW w:w="2355" w:type="dxa"/>
          </w:tcPr>
          <w:p w14:paraId="3722BC07" w14:textId="77777777" w:rsidR="00E66801" w:rsidRPr="00A04AAE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  <w:p w14:paraId="4A942977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1079AAA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BC53CD5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8BB7F63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C12C1CC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6A177DE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B80416F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25B2B99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EA45230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0F1F1D3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CD70531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FEF04F6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F9E3B3E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4538653" w14:textId="77777777" w:rsidR="00E66801" w:rsidRPr="00A04AAE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143" w:type="dxa"/>
          </w:tcPr>
          <w:p w14:paraId="0354FEF7" w14:textId="77777777" w:rsidR="00E66801" w:rsidRPr="005C4B30" w:rsidRDefault="00E66801" w:rsidP="005C4B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5C4B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тыңдау. </w:t>
            </w:r>
          </w:p>
          <w:p w14:paraId="6EC5F0EA" w14:textId="77777777" w:rsidR="00E66801" w:rsidRPr="005C4B30" w:rsidRDefault="00E66801" w:rsidP="005C4B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және шулы ойыншықтардың, балалар аспаптарының дыбысталуын ажырату, оларды атау, қарапайым ырғақпен соғуды үйрету.</w:t>
            </w:r>
          </w:p>
          <w:p w14:paraId="3AB84123" w14:textId="77777777" w:rsidR="00E66801" w:rsidRDefault="00E66801" w:rsidP="005C4B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қарқынына сәйкес топпен қосылып ән айтады, әнді барлығымен бірге бастайды және </w:t>
            </w:r>
          </w:p>
          <w:p w14:paraId="49A7BD7F" w14:textId="77777777" w:rsidR="00E66801" w:rsidRPr="005C4B30" w:rsidRDefault="00E66801" w:rsidP="005C4B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аяқтайды.</w:t>
            </w:r>
          </w:p>
          <w:p w14:paraId="431D8C8D" w14:textId="77777777" w:rsidR="00E66801" w:rsidRPr="00371E38" w:rsidRDefault="00E66801" w:rsidP="005C4B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дұрыс және анық айту, әннің сипатын береді (көңілді, мұңды, ойнақы, әуенді); </w:t>
            </w:r>
          </w:p>
          <w:p w14:paraId="5FA5C7C6" w14:textId="77777777" w:rsidR="00E66801" w:rsidRPr="00A7373C" w:rsidRDefault="00E66801" w:rsidP="00E66801">
            <w:pPr>
              <w:widowControl w:val="0"/>
              <w:tabs>
                <w:tab w:val="left" w:pos="2419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  <w:r w:rsidRPr="00A737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ab/>
            </w:r>
          </w:p>
          <w:p w14:paraId="75EDECDD" w14:textId="77777777" w:rsidR="00E66801" w:rsidRPr="00A7373C" w:rsidRDefault="00E66801" w:rsidP="005C4B3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 </w:t>
            </w:r>
          </w:p>
          <w:p w14:paraId="43A4D6BE" w14:textId="77777777" w:rsidR="00E66801" w:rsidRPr="005C4B30" w:rsidRDefault="00E66801" w:rsidP="005C4B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5C4B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25CF05A0" w14:textId="77777777" w:rsidR="00E66801" w:rsidRPr="005C4B30" w:rsidRDefault="00E66801" w:rsidP="005C4B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музыкалық аспаптармен: сыбызғы, металлафон, қоңырау, бубен, сылдырмақ және барабанмен, сондай-ақ олардың дыбысталуымен таныстыру.</w:t>
            </w:r>
          </w:p>
          <w:p w14:paraId="1217935C" w14:textId="77777777" w:rsidR="00E66801" w:rsidRPr="00371E38" w:rsidRDefault="00E66801" w:rsidP="003872B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арналған музыкалық аспаптарда және металлофонда (бір пластинада) ырғақпен қағып ойнаудың қарапайым дағдыларын меңгеруге ықпал ету.</w:t>
            </w:r>
          </w:p>
        </w:tc>
      </w:tr>
      <w:tr w:rsidR="00E66801" w:rsidRPr="00B2436A" w14:paraId="739ADB42" w14:textId="77777777" w:rsidTr="00B2436A">
        <w:trPr>
          <w:trHeight w:val="4589"/>
        </w:trPr>
        <w:tc>
          <w:tcPr>
            <w:tcW w:w="1110" w:type="dxa"/>
            <w:textDirection w:val="btLr"/>
          </w:tcPr>
          <w:p w14:paraId="2BD53981" w14:textId="77777777" w:rsidR="00E66801" w:rsidRDefault="003872B9" w:rsidP="00A95F59">
            <w:pPr>
              <w:pStyle w:val="a4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Қ</w:t>
            </w:r>
            <w:r w:rsidR="00E66801">
              <w:rPr>
                <w:b/>
                <w:sz w:val="24"/>
                <w:szCs w:val="24"/>
              </w:rPr>
              <w:t>аңтар</w:t>
            </w:r>
          </w:p>
        </w:tc>
        <w:tc>
          <w:tcPr>
            <w:tcW w:w="2355" w:type="dxa"/>
          </w:tcPr>
          <w:p w14:paraId="2E0BCCC7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5BBA9A4" w14:textId="77777777" w:rsidR="00E66801" w:rsidRPr="00A04AAE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7143" w:type="dxa"/>
          </w:tcPr>
          <w:p w14:paraId="5B67A6A8" w14:textId="77777777" w:rsidR="00E66801" w:rsidRPr="00A04AAE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эмоционалды көңіл-күймен қабылдауға баулу.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жанрлар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би,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маршпен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2717012" w14:textId="77777777" w:rsidR="00E66801" w:rsidRPr="00A04AAE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тыңдау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44E531BD" w14:textId="77777777" w:rsidR="00E66801" w:rsidRPr="00A04AAE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аспапта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7B1F947" w14:textId="77777777" w:rsidR="00E66801" w:rsidRPr="00A04AAE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айту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71B4D58F" w14:textId="77777777" w:rsidR="00E66801" w:rsidRPr="00A04AAE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: ре (ми) — ля (си)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диапазонында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барлығымен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қарқында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ойнақы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4171B4B4" w14:textId="77777777" w:rsidR="00E66801" w:rsidRPr="00A04AAE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Музыкалық-ырғақтық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қозғалыстар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422E2AA4" w14:textId="77777777" w:rsidR="00E66801" w:rsidRPr="00A04AAE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Би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жақсарту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26B9D6" w14:textId="77777777" w:rsidR="00E66801" w:rsidRPr="00A04AAE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йындарда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билейтін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музыкаға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орындауына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қолдануына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</w:p>
          <w:p w14:paraId="68B3FB91" w14:textId="77777777" w:rsidR="00E66801" w:rsidRPr="009045DB" w:rsidRDefault="00E66801" w:rsidP="009045D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Балалар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музыкалық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аспаптарында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ойнау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BC6C5B0" w14:textId="77777777" w:rsidR="00A95F59" w:rsidRPr="00B2436A" w:rsidRDefault="00E66801" w:rsidP="009001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музыкалық аспаптармен: сыбызғы, металлафон, қоңырау, сылдырмақ, маракас және барабанмен, сондай-ақ олардың дыбысталуымен </w:t>
            </w:r>
            <w:r w:rsidRPr="00A04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904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аныстыру. </w:t>
            </w:r>
          </w:p>
        </w:tc>
      </w:tr>
      <w:tr w:rsidR="00B87829" w:rsidRPr="00A7373C" w14:paraId="1481F40F" w14:textId="77777777" w:rsidTr="00B2436A">
        <w:tc>
          <w:tcPr>
            <w:tcW w:w="1110" w:type="dxa"/>
            <w:tcBorders>
              <w:top w:val="single" w:sz="4" w:space="0" w:color="auto"/>
            </w:tcBorders>
            <w:textDirection w:val="btLr"/>
          </w:tcPr>
          <w:p w14:paraId="16DA6984" w14:textId="77777777" w:rsidR="003872B9" w:rsidRDefault="003872B9" w:rsidP="00A95F5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  <w:p w14:paraId="540EAE37" w14:textId="77777777" w:rsidR="00A2668B" w:rsidRDefault="00A2668B" w:rsidP="00A95F5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523E55D6" w14:textId="77777777" w:rsidR="003872B9" w:rsidRDefault="003872B9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6FD520" w14:textId="77777777" w:rsidR="00E66801" w:rsidRPr="003872B9" w:rsidRDefault="00E66801" w:rsidP="003872B9">
            <w:pPr>
              <w:pStyle w:val="a4"/>
              <w:tabs>
                <w:tab w:val="left" w:pos="2552"/>
                <w:tab w:val="left" w:pos="9424"/>
              </w:tabs>
              <w:ind w:left="245" w:right="113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294FF30F" w14:textId="77777777" w:rsidR="00B87829" w:rsidRPr="00A04AAE" w:rsidRDefault="00B87829" w:rsidP="00B87829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7143" w:type="dxa"/>
          </w:tcPr>
          <w:p w14:paraId="7B2C5665" w14:textId="77777777" w:rsidR="00B87829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6EFB59A0" w14:textId="77777777" w:rsidR="00A95F59" w:rsidRPr="00B2436A" w:rsidRDefault="003872B9" w:rsidP="003872B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</w:t>
            </w:r>
            <w:r w:rsidR="00B87829" w:rsidRPr="00371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иллюстрациялармен салыстыра білуді қалыптастыру.</w:t>
            </w:r>
            <w:r w:rsidR="00A95F59" w:rsidRPr="00B2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BAA2F8F" w14:textId="77777777" w:rsidR="00B87829" w:rsidRPr="003872B9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7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0AEF521A" w14:textId="77777777" w:rsidR="00B87829" w:rsidRPr="00B217DB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1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айту)..</w:t>
            </w:r>
          </w:p>
          <w:p w14:paraId="1A2D580F" w14:textId="77777777" w:rsidR="00B87829" w:rsidRPr="00B217DB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17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5897FC28" w14:textId="77777777" w:rsidR="00B87829" w:rsidRPr="00B217DB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1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және заттарсыз музыкалық шығарманың қарқыны мен сипатына сәйкес бір-бірден, жұппен ырғақты қимылдар орындау. </w:t>
            </w:r>
          </w:p>
          <w:p w14:paraId="59B17A06" w14:textId="77777777" w:rsidR="00B87829" w:rsidRPr="00A7373C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08A31CD0" w14:textId="77777777" w:rsidR="00B87829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арналған музыкалық аспаптарда және металлофонда (бір пластинада) ырғақпен қағып ойнаудың қарапайым дағдыларын меңгеруге ықпал ету. </w:t>
            </w:r>
          </w:p>
          <w:p w14:paraId="749508DD" w14:textId="77777777" w:rsidR="009045DB" w:rsidRPr="009045DB" w:rsidRDefault="009045DB" w:rsidP="00B8782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829" w:rsidRPr="00A7373C" w14:paraId="7DCFC5F4" w14:textId="77777777" w:rsidTr="00B2436A">
        <w:trPr>
          <w:cantSplit/>
          <w:trHeight w:val="1134"/>
        </w:trPr>
        <w:tc>
          <w:tcPr>
            <w:tcW w:w="1110" w:type="dxa"/>
            <w:tcBorders>
              <w:top w:val="single" w:sz="4" w:space="0" w:color="auto"/>
            </w:tcBorders>
            <w:textDirection w:val="btLr"/>
          </w:tcPr>
          <w:p w14:paraId="587C9AF8" w14:textId="77777777" w:rsidR="003872B9" w:rsidRPr="00A95F59" w:rsidRDefault="00A95F59" w:rsidP="00A95F59">
            <w:pPr>
              <w:pStyle w:val="a4"/>
              <w:tabs>
                <w:tab w:val="left" w:pos="2552"/>
                <w:tab w:val="left" w:pos="9424"/>
              </w:tabs>
              <w:ind w:left="113" w:right="113"/>
              <w:rPr>
                <w:b/>
                <w:sz w:val="24"/>
                <w:szCs w:val="24"/>
              </w:rPr>
            </w:pPr>
            <w:r w:rsidRPr="00A7373C">
              <w:rPr>
                <w:sz w:val="24"/>
                <w:szCs w:val="24"/>
              </w:rPr>
              <w:t xml:space="preserve">                               </w:t>
            </w:r>
            <w:r w:rsidR="00A2668B" w:rsidRPr="00A95F59">
              <w:rPr>
                <w:b/>
                <w:sz w:val="24"/>
                <w:szCs w:val="24"/>
              </w:rPr>
              <w:t>Наурыз</w:t>
            </w:r>
          </w:p>
          <w:p w14:paraId="3F520CC9" w14:textId="77777777" w:rsidR="00B87829" w:rsidRPr="00A04AAE" w:rsidRDefault="00B87829" w:rsidP="003872B9">
            <w:pPr>
              <w:pStyle w:val="a4"/>
              <w:tabs>
                <w:tab w:val="left" w:pos="2552"/>
                <w:tab w:val="left" w:pos="9424"/>
              </w:tabs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2355" w:type="dxa"/>
          </w:tcPr>
          <w:p w14:paraId="49C15C0D" w14:textId="77777777" w:rsidR="00B87829" w:rsidRPr="00A04AAE" w:rsidRDefault="00B87829" w:rsidP="00B87829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7143" w:type="dxa"/>
          </w:tcPr>
          <w:p w14:paraId="19F5412E" w14:textId="77777777" w:rsidR="00B87829" w:rsidRPr="00A7373C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70D24F1C" w14:textId="77777777" w:rsidR="00B87829" w:rsidRPr="00A7373C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аспаптарының, музыкалық ойыншықтардың дыбысталуын ажыратуға үйрету; оларды атай білу. </w:t>
            </w:r>
          </w:p>
          <w:p w14:paraId="4F31D75D" w14:textId="77777777" w:rsidR="00B87829" w:rsidRPr="00A7373C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61FDDBB" w14:textId="77777777" w:rsidR="00B87829" w:rsidRPr="00A7373C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сүйемелдеуіне, ересектердің дауысына ілесе отырып, олармен бірге ән айту, әнді бірге бастап, бірге аяқтау.</w:t>
            </w:r>
          </w:p>
          <w:p w14:paraId="4F8A2BB2" w14:textId="77777777" w:rsidR="00B87829" w:rsidRPr="00A7373C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02BB2090" w14:textId="77777777" w:rsidR="00B87829" w:rsidRPr="00A7373C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 </w:t>
            </w:r>
          </w:p>
          <w:p w14:paraId="5FDCE012" w14:textId="77777777" w:rsidR="009045DB" w:rsidRPr="00A7373C" w:rsidRDefault="00B87829" w:rsidP="009045D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A73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йындарда таныс би қимылдарын қайталау. Балалардың билейтін музыкаға сәйкес би қимылдарын өз бетінше орындауына, таныс би қимылдарын ойындарда қолдануына мүмкіндік беру. </w:t>
            </w:r>
          </w:p>
          <w:p w14:paraId="378CEF61" w14:textId="77777777" w:rsidR="00B87829" w:rsidRPr="00A7373C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34C828BE" w14:textId="77777777" w:rsidR="003872B9" w:rsidRPr="00A7373C" w:rsidRDefault="00B87829" w:rsidP="003872B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арналған музыкалық аспаптарда және металлофонда (бір пластинада) ырғақпен қағып ойнаудың қарапайым дағдыларын меңгеруге ықпал ету. </w:t>
            </w:r>
          </w:p>
        </w:tc>
      </w:tr>
      <w:tr w:rsidR="003872B9" w:rsidRPr="00A04AAE" w14:paraId="4D323F15" w14:textId="77777777" w:rsidTr="00B2436A">
        <w:trPr>
          <w:trHeight w:val="4992"/>
        </w:trPr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6EA260A" w14:textId="77777777" w:rsidR="003872B9" w:rsidRPr="003872B9" w:rsidRDefault="00A2668B" w:rsidP="00A2668B">
            <w:pPr>
              <w:pStyle w:val="a4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Сәуір</w:t>
            </w:r>
          </w:p>
        </w:tc>
        <w:tc>
          <w:tcPr>
            <w:tcW w:w="2355" w:type="dxa"/>
          </w:tcPr>
          <w:p w14:paraId="7FC225F8" w14:textId="77777777" w:rsidR="003872B9" w:rsidRPr="00A04AAE" w:rsidRDefault="003872B9" w:rsidP="00B87829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  <w:p w14:paraId="5637A137" w14:textId="77777777" w:rsidR="003872B9" w:rsidRPr="00A04AAE" w:rsidRDefault="003872B9" w:rsidP="00B87829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143" w:type="dxa"/>
          </w:tcPr>
          <w:p w14:paraId="2F309A37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эмоционалды көңіл-күймен қабылдауға баулу.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жанрлар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би,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маршпен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69904A5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тыңдау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675437E2" w14:textId="77777777" w:rsidR="003872B9" w:rsidRPr="003872B9" w:rsidRDefault="003872B9" w:rsidP="003872B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орындауындағы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аудио-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бейнежазбадан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дауысы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ақырын-қатты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қарқыны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жылдам-баяу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мұңды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4F0C261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айту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435DBE95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Аспаптың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сүйемелдеуіне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дауысына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ілесе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олармен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аяқтау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652E92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Музыкалық-ырғақтық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қозғалыстар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0AB88C15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қорбаңдап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4E2AA9D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билейтін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музыкаға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орындауына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қолдануына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</w:p>
          <w:p w14:paraId="66B83096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Балалар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музыкалық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аспаптарында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ойнау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32CC561" w14:textId="77777777" w:rsidR="003872B9" w:rsidRPr="00B2436A" w:rsidRDefault="003872B9" w:rsidP="00371E3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аспаптарда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металлофонда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пластинада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ойнаудың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меңгеруге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79D00BE" w14:textId="77777777" w:rsidR="00A95F59" w:rsidRPr="00B2436A" w:rsidRDefault="00A95F59" w:rsidP="00A95F5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B9" w:rsidRPr="00A04AAE" w14:paraId="71B3B6B9" w14:textId="77777777" w:rsidTr="00B2436A">
        <w:trPr>
          <w:trHeight w:val="3544"/>
        </w:trPr>
        <w:tc>
          <w:tcPr>
            <w:tcW w:w="1110" w:type="dxa"/>
            <w:tcBorders>
              <w:top w:val="single" w:sz="4" w:space="0" w:color="auto"/>
            </w:tcBorders>
            <w:textDirection w:val="btLr"/>
          </w:tcPr>
          <w:p w14:paraId="1BAADC1A" w14:textId="77777777" w:rsidR="003872B9" w:rsidRPr="003872B9" w:rsidRDefault="003872B9" w:rsidP="0038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72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55" w:type="dxa"/>
          </w:tcPr>
          <w:p w14:paraId="04CA9243" w14:textId="77777777" w:rsidR="003872B9" w:rsidRPr="00A04AAE" w:rsidRDefault="003872B9" w:rsidP="00B87829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7143" w:type="dxa"/>
          </w:tcPr>
          <w:p w14:paraId="6A59CC62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тыңдау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202C6B6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дауысы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ақырын-қатты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қарқыны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жылдам-баяу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мұңды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F8DF84E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айту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547B870D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Аспаптың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сүйемелдеуіне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дауысына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ілесе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олармен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аяқтау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F8D8D6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Музыкалық-ырғақтық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қозғалыстар</w:t>
            </w:r>
            <w:proofErr w:type="spellEnd"/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62A35EC9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қорбаңдап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0782514" w14:textId="77777777" w:rsidR="003872B9" w:rsidRPr="00A5629D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6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0C3344DD" w14:textId="77777777" w:rsidR="003872B9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арналған музыкалық аспаптарда және металлофонда (бір пластинада) ырғақпен қағып ойнаудың қарапайым дағдыларын меңгеруге ықпал ету. </w:t>
            </w:r>
          </w:p>
          <w:p w14:paraId="25E58889" w14:textId="77777777" w:rsidR="003872B9" w:rsidRPr="00900182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675D7F0" w14:textId="77777777" w:rsidR="00E66801" w:rsidRDefault="00E66801" w:rsidP="009045DB">
      <w:pPr>
        <w:tabs>
          <w:tab w:val="left" w:pos="84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1E9C810" w14:textId="77777777" w:rsidR="00371E38" w:rsidRDefault="00371E38" w:rsidP="009045DB">
      <w:pPr>
        <w:tabs>
          <w:tab w:val="left" w:pos="84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0ACD84B" w14:textId="77777777" w:rsidR="003571EE" w:rsidRPr="00A04AAE" w:rsidRDefault="003571EE" w:rsidP="009045DB">
      <w:pPr>
        <w:tabs>
          <w:tab w:val="left" w:pos="84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571EE" w:rsidRPr="00A04AAE" w:rsidSect="00B2436A">
      <w:pgSz w:w="11906" w:h="16838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375"/>
    <w:multiLevelType w:val="hybridMultilevel"/>
    <w:tmpl w:val="26640D0A"/>
    <w:lvl w:ilvl="0" w:tplc="CFB6FFA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655B0"/>
    <w:multiLevelType w:val="hybridMultilevel"/>
    <w:tmpl w:val="8D2A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D"/>
    <w:rsid w:val="00002318"/>
    <w:rsid w:val="0002108B"/>
    <w:rsid w:val="000E0EF4"/>
    <w:rsid w:val="000E11BC"/>
    <w:rsid w:val="000E7659"/>
    <w:rsid w:val="000F7BF5"/>
    <w:rsid w:val="0010335A"/>
    <w:rsid w:val="0018114B"/>
    <w:rsid w:val="001C6D4C"/>
    <w:rsid w:val="001F620F"/>
    <w:rsid w:val="002363E1"/>
    <w:rsid w:val="0024108B"/>
    <w:rsid w:val="00296A6F"/>
    <w:rsid w:val="002A51DD"/>
    <w:rsid w:val="003210E2"/>
    <w:rsid w:val="003571EE"/>
    <w:rsid w:val="00371E38"/>
    <w:rsid w:val="003838EF"/>
    <w:rsid w:val="003872B9"/>
    <w:rsid w:val="003A2002"/>
    <w:rsid w:val="003A7311"/>
    <w:rsid w:val="00496DC3"/>
    <w:rsid w:val="004D3AA2"/>
    <w:rsid w:val="004F0950"/>
    <w:rsid w:val="00521DEC"/>
    <w:rsid w:val="00550BEC"/>
    <w:rsid w:val="0059649E"/>
    <w:rsid w:val="005B4534"/>
    <w:rsid w:val="005B640C"/>
    <w:rsid w:val="005C4B30"/>
    <w:rsid w:val="005C6733"/>
    <w:rsid w:val="005E743D"/>
    <w:rsid w:val="00604CCA"/>
    <w:rsid w:val="00606656"/>
    <w:rsid w:val="00635178"/>
    <w:rsid w:val="00675C08"/>
    <w:rsid w:val="006A164E"/>
    <w:rsid w:val="00727C20"/>
    <w:rsid w:val="007340F7"/>
    <w:rsid w:val="00797FA4"/>
    <w:rsid w:val="007A3D48"/>
    <w:rsid w:val="007C19CE"/>
    <w:rsid w:val="00807B54"/>
    <w:rsid w:val="00870149"/>
    <w:rsid w:val="0087366A"/>
    <w:rsid w:val="008936C2"/>
    <w:rsid w:val="008D7A2D"/>
    <w:rsid w:val="008E5700"/>
    <w:rsid w:val="00900182"/>
    <w:rsid w:val="009039F5"/>
    <w:rsid w:val="009045DB"/>
    <w:rsid w:val="009163D7"/>
    <w:rsid w:val="009246B9"/>
    <w:rsid w:val="00952ED1"/>
    <w:rsid w:val="00966F2D"/>
    <w:rsid w:val="009946A1"/>
    <w:rsid w:val="00A04AAE"/>
    <w:rsid w:val="00A2668B"/>
    <w:rsid w:val="00A5629D"/>
    <w:rsid w:val="00A63C8E"/>
    <w:rsid w:val="00A7373C"/>
    <w:rsid w:val="00A757D1"/>
    <w:rsid w:val="00A91CE7"/>
    <w:rsid w:val="00A95F59"/>
    <w:rsid w:val="00AA7225"/>
    <w:rsid w:val="00AF0ECC"/>
    <w:rsid w:val="00AF3D8B"/>
    <w:rsid w:val="00B0512E"/>
    <w:rsid w:val="00B217DB"/>
    <w:rsid w:val="00B221D9"/>
    <w:rsid w:val="00B2436A"/>
    <w:rsid w:val="00B32A2F"/>
    <w:rsid w:val="00B45B9C"/>
    <w:rsid w:val="00B57CA3"/>
    <w:rsid w:val="00B87829"/>
    <w:rsid w:val="00C86357"/>
    <w:rsid w:val="00CA422B"/>
    <w:rsid w:val="00CD2AE0"/>
    <w:rsid w:val="00CE2F1B"/>
    <w:rsid w:val="00D13D94"/>
    <w:rsid w:val="00D3144C"/>
    <w:rsid w:val="00D51605"/>
    <w:rsid w:val="00D664BE"/>
    <w:rsid w:val="00D94D13"/>
    <w:rsid w:val="00DB65DF"/>
    <w:rsid w:val="00DD291D"/>
    <w:rsid w:val="00E41E52"/>
    <w:rsid w:val="00E56471"/>
    <w:rsid w:val="00E66127"/>
    <w:rsid w:val="00E66801"/>
    <w:rsid w:val="00E958EA"/>
    <w:rsid w:val="00EC5225"/>
    <w:rsid w:val="00F71688"/>
    <w:rsid w:val="00FC1EEB"/>
    <w:rsid w:val="00FC20E2"/>
    <w:rsid w:val="00FE20C9"/>
    <w:rsid w:val="00FE3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2865"/>
  <w15:docId w15:val="{3506AF0F-56FF-460B-AABE-FF6170B5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149"/>
  </w:style>
  <w:style w:type="paragraph" w:styleId="1">
    <w:name w:val="heading 1"/>
    <w:basedOn w:val="a"/>
    <w:link w:val="10"/>
    <w:uiPriority w:val="9"/>
    <w:qFormat/>
    <w:rsid w:val="008E5700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1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570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8E570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8E5700"/>
    <w:rPr>
      <w:rFonts w:ascii="Times New Roman" w:eastAsia="Times New Roman" w:hAnsi="Times New Roman" w:cs="Times New Roman"/>
      <w:sz w:val="28"/>
      <w:szCs w:val="28"/>
      <w:lang w:val="kk-KZ"/>
    </w:rPr>
  </w:style>
  <w:style w:type="table" w:styleId="a6">
    <w:name w:val="Table Grid"/>
    <w:basedOn w:val="a1"/>
    <w:uiPriority w:val="59"/>
    <w:rsid w:val="00E4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пк</cp:lastModifiedBy>
  <cp:revision>3</cp:revision>
  <dcterms:created xsi:type="dcterms:W3CDTF">2024-08-13T15:54:00Z</dcterms:created>
  <dcterms:modified xsi:type="dcterms:W3CDTF">2026-01-22T13:41:00Z</dcterms:modified>
</cp:coreProperties>
</file>